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05" w:rsidRPr="00395E0C" w:rsidRDefault="00192005" w:rsidP="00B96C68">
      <w:pPr>
        <w:jc w:val="center"/>
        <w:rPr>
          <w:rFonts w:eastAsia="Times New Roman"/>
          <w:sz w:val="28"/>
          <w:szCs w:val="28"/>
        </w:rPr>
      </w:pPr>
      <w:r w:rsidRPr="00395E0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92005" w:rsidRPr="00395E0C" w:rsidRDefault="00192005" w:rsidP="00B96C68">
      <w:pPr>
        <w:jc w:val="center"/>
        <w:rPr>
          <w:rFonts w:eastAsia="Arial Unicode MS"/>
          <w:sz w:val="28"/>
          <w:szCs w:val="28"/>
        </w:rPr>
      </w:pPr>
      <w:r w:rsidRPr="00395E0C">
        <w:rPr>
          <w:sz w:val="28"/>
          <w:szCs w:val="28"/>
        </w:rPr>
        <w:t>высшего образования</w:t>
      </w:r>
    </w:p>
    <w:p w:rsidR="00192005" w:rsidRPr="00395E0C" w:rsidRDefault="00192005" w:rsidP="00B96C68">
      <w:pPr>
        <w:jc w:val="center"/>
        <w:rPr>
          <w:sz w:val="28"/>
          <w:szCs w:val="28"/>
        </w:rPr>
      </w:pPr>
    </w:p>
    <w:p w:rsidR="00192005" w:rsidRPr="00395E0C" w:rsidRDefault="00192005" w:rsidP="00B96C68">
      <w:pPr>
        <w:jc w:val="center"/>
        <w:rPr>
          <w:sz w:val="28"/>
          <w:szCs w:val="28"/>
        </w:rPr>
      </w:pPr>
      <w:r w:rsidRPr="00395E0C">
        <w:rPr>
          <w:sz w:val="28"/>
          <w:szCs w:val="28"/>
        </w:rPr>
        <w:t>«Мичуринский государственный аграрный университет»</w:t>
      </w:r>
    </w:p>
    <w:p w:rsidR="00192005" w:rsidRPr="00395E0C" w:rsidRDefault="002105AC" w:rsidP="00B96C6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92005" w:rsidRPr="00395E0C" w:rsidRDefault="00192005" w:rsidP="00B96C68">
      <w:pPr>
        <w:jc w:val="center"/>
        <w:rPr>
          <w:sz w:val="28"/>
          <w:szCs w:val="28"/>
        </w:rPr>
      </w:pPr>
    </w:p>
    <w:p w:rsidR="00A35375" w:rsidRDefault="00192005" w:rsidP="00B96C68">
      <w:pPr>
        <w:jc w:val="center"/>
        <w:rPr>
          <w:sz w:val="28"/>
          <w:szCs w:val="28"/>
        </w:rPr>
      </w:pPr>
      <w:r w:rsidRPr="00395E0C">
        <w:rPr>
          <w:sz w:val="28"/>
          <w:szCs w:val="28"/>
        </w:rPr>
        <w:t>Кафедра продуктов питания</w:t>
      </w:r>
      <w:r w:rsidR="00CF5E56">
        <w:rPr>
          <w:sz w:val="28"/>
          <w:szCs w:val="28"/>
        </w:rPr>
        <w:t>,</w:t>
      </w:r>
      <w:r w:rsidRPr="00395E0C">
        <w:rPr>
          <w:sz w:val="28"/>
          <w:szCs w:val="28"/>
        </w:rPr>
        <w:t xml:space="preserve"> товароведения</w:t>
      </w:r>
      <w:r w:rsidR="00CF5E56">
        <w:rPr>
          <w:sz w:val="28"/>
          <w:szCs w:val="28"/>
        </w:rPr>
        <w:t xml:space="preserve"> и технологии переработки </w:t>
      </w:r>
    </w:p>
    <w:p w:rsidR="00192005" w:rsidRPr="00395E0C" w:rsidRDefault="00CF5E56" w:rsidP="00B96C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C579A5" w:rsidRPr="009A4C32" w:rsidRDefault="00C579A5" w:rsidP="00C579A5">
      <w:pPr>
        <w:ind w:left="-284" w:hanging="11"/>
        <w:jc w:val="center"/>
        <w:rPr>
          <w:sz w:val="28"/>
          <w:szCs w:val="28"/>
        </w:rPr>
      </w:pPr>
    </w:p>
    <w:p w:rsidR="00C579A5" w:rsidRPr="009A4C32" w:rsidRDefault="00C579A5" w:rsidP="00C579A5">
      <w:pPr>
        <w:ind w:left="-284" w:hanging="11"/>
        <w:jc w:val="center"/>
        <w:rPr>
          <w:sz w:val="28"/>
          <w:szCs w:val="28"/>
        </w:rPr>
      </w:pPr>
    </w:p>
    <w:p w:rsidR="008622A6" w:rsidRPr="0024194C" w:rsidRDefault="008622A6" w:rsidP="008622A6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622A6" w:rsidRPr="00092E66" w:rsidTr="008622A6">
        <w:tc>
          <w:tcPr>
            <w:tcW w:w="4787" w:type="dxa"/>
            <w:shd w:val="clear" w:color="auto" w:fill="auto"/>
          </w:tcPr>
          <w:p w:rsidR="008622A6" w:rsidRPr="008622A6" w:rsidRDefault="008622A6" w:rsidP="008622A6">
            <w:pPr>
              <w:jc w:val="center"/>
              <w:outlineLvl w:val="0"/>
              <w:rPr>
                <w:bCs/>
                <w:caps/>
                <w:kern w:val="32"/>
                <w:sz w:val="24"/>
                <w:szCs w:val="24"/>
              </w:rPr>
            </w:pPr>
            <w:r w:rsidRPr="008622A6">
              <w:rPr>
                <w:bCs/>
                <w:kern w:val="32"/>
                <w:sz w:val="24"/>
                <w:szCs w:val="24"/>
              </w:rPr>
              <w:t>УТВЕРЖДЕНА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>решением учебно-методического совета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  <w:lang w:eastAsia="en-US"/>
              </w:rPr>
            </w:pPr>
            <w:r w:rsidRPr="008622A6">
              <w:rPr>
                <w:sz w:val="24"/>
                <w:szCs w:val="24"/>
              </w:rPr>
              <w:t xml:space="preserve">университета 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>(протокол от 23 мая 2024 г. № 9)</w:t>
            </w:r>
          </w:p>
          <w:p w:rsidR="008622A6" w:rsidRPr="008622A6" w:rsidRDefault="008622A6" w:rsidP="008622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>УТВЕРЖДАЮ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8622A6">
              <w:rPr>
                <w:sz w:val="24"/>
                <w:szCs w:val="24"/>
              </w:rPr>
              <w:t>учебно-методического</w:t>
            </w:r>
            <w:proofErr w:type="gramEnd"/>
            <w:r w:rsidRPr="008622A6">
              <w:rPr>
                <w:sz w:val="24"/>
                <w:szCs w:val="24"/>
              </w:rPr>
              <w:t xml:space="preserve"> 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>совета университета</w:t>
            </w:r>
          </w:p>
          <w:p w:rsidR="008622A6" w:rsidRPr="008622A6" w:rsidRDefault="002105AC" w:rsidP="0086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8622A6" w:rsidRPr="008622A6">
              <w:rPr>
                <w:sz w:val="24"/>
                <w:szCs w:val="24"/>
              </w:rPr>
              <w:t>С.В. Соловьев</w:t>
            </w:r>
          </w:p>
          <w:p w:rsidR="008622A6" w:rsidRPr="008622A6" w:rsidRDefault="008622A6" w:rsidP="008622A6">
            <w:pPr>
              <w:jc w:val="center"/>
              <w:rPr>
                <w:sz w:val="24"/>
                <w:szCs w:val="24"/>
              </w:rPr>
            </w:pPr>
            <w:r w:rsidRPr="008622A6">
              <w:rPr>
                <w:sz w:val="24"/>
                <w:szCs w:val="24"/>
              </w:rPr>
              <w:t>«23» мая 2024 г.</w:t>
            </w:r>
          </w:p>
        </w:tc>
      </w:tr>
    </w:tbl>
    <w:p w:rsidR="008622A6" w:rsidRPr="00DD37D3" w:rsidRDefault="008622A6" w:rsidP="008622A6">
      <w:pPr>
        <w:ind w:left="-284"/>
        <w:jc w:val="center"/>
        <w:rPr>
          <w:sz w:val="28"/>
          <w:szCs w:val="28"/>
          <w:lang/>
        </w:rPr>
      </w:pPr>
    </w:p>
    <w:p w:rsidR="00C579A5" w:rsidRPr="008622A6" w:rsidRDefault="00C579A5" w:rsidP="00C579A5">
      <w:pPr>
        <w:ind w:left="-284" w:hanging="11"/>
        <w:jc w:val="center"/>
        <w:rPr>
          <w:sz w:val="28"/>
          <w:szCs w:val="28"/>
          <w:lang/>
        </w:rPr>
      </w:pPr>
    </w:p>
    <w:p w:rsidR="00C579A5" w:rsidRPr="009A4C32" w:rsidRDefault="00C579A5" w:rsidP="00C579A5">
      <w:pPr>
        <w:ind w:left="-284" w:hanging="11"/>
        <w:jc w:val="center"/>
        <w:rPr>
          <w:sz w:val="28"/>
          <w:szCs w:val="28"/>
        </w:rPr>
      </w:pPr>
    </w:p>
    <w:p w:rsidR="00C579A5" w:rsidRPr="009A4C32" w:rsidRDefault="00C579A5" w:rsidP="00C579A5">
      <w:pPr>
        <w:ind w:left="-284" w:hanging="11"/>
        <w:jc w:val="center"/>
        <w:rPr>
          <w:sz w:val="28"/>
          <w:szCs w:val="28"/>
        </w:rPr>
      </w:pPr>
    </w:p>
    <w:p w:rsidR="00C579A5" w:rsidRPr="009A4C32" w:rsidRDefault="00C579A5" w:rsidP="00C579A5">
      <w:pPr>
        <w:ind w:left="-284" w:hanging="11"/>
        <w:jc w:val="center"/>
        <w:rPr>
          <w:sz w:val="28"/>
          <w:szCs w:val="28"/>
        </w:rPr>
      </w:pPr>
    </w:p>
    <w:p w:rsidR="00192005" w:rsidRPr="00395E0C" w:rsidRDefault="00192005" w:rsidP="00B96C68">
      <w:pPr>
        <w:jc w:val="center"/>
        <w:rPr>
          <w:b/>
          <w:bCs/>
          <w:sz w:val="28"/>
          <w:szCs w:val="28"/>
        </w:rPr>
      </w:pPr>
      <w:r w:rsidRPr="00395E0C">
        <w:rPr>
          <w:b/>
          <w:sz w:val="28"/>
          <w:szCs w:val="28"/>
        </w:rPr>
        <w:t xml:space="preserve">РАБОЧАЯ </w:t>
      </w:r>
      <w:r w:rsidR="00B96C68" w:rsidRPr="00395E0C">
        <w:rPr>
          <w:b/>
          <w:sz w:val="28"/>
          <w:szCs w:val="28"/>
        </w:rPr>
        <w:t>ПРОГРАММА ДИСЦИПЛИНЫ</w:t>
      </w:r>
      <w:r w:rsidRPr="00395E0C">
        <w:rPr>
          <w:b/>
          <w:sz w:val="28"/>
          <w:szCs w:val="28"/>
        </w:rPr>
        <w:t xml:space="preserve"> (МОДУЛЯ)</w:t>
      </w:r>
    </w:p>
    <w:p w:rsidR="00192005" w:rsidRPr="00395E0C" w:rsidRDefault="00192005" w:rsidP="00B96C68">
      <w:pPr>
        <w:jc w:val="center"/>
        <w:rPr>
          <w:bCs/>
          <w:sz w:val="28"/>
          <w:szCs w:val="28"/>
        </w:rPr>
      </w:pPr>
    </w:p>
    <w:p w:rsidR="00192005" w:rsidRPr="00395E0C" w:rsidRDefault="00192005" w:rsidP="00B96C68">
      <w:pPr>
        <w:jc w:val="center"/>
        <w:rPr>
          <w:b/>
          <w:sz w:val="24"/>
          <w:szCs w:val="24"/>
        </w:rPr>
      </w:pPr>
      <w:r w:rsidRPr="00395E0C">
        <w:rPr>
          <w:rFonts w:eastAsia="MS Mincho"/>
          <w:b/>
          <w:bCs/>
          <w:sz w:val="28"/>
          <w:szCs w:val="28"/>
        </w:rPr>
        <w:t>ПИЩЕВЫЕ</w:t>
      </w:r>
      <w:r w:rsidR="00CF5E56">
        <w:rPr>
          <w:rFonts w:eastAsia="MS Mincho"/>
          <w:b/>
          <w:bCs/>
          <w:sz w:val="28"/>
          <w:szCs w:val="28"/>
        </w:rPr>
        <w:t xml:space="preserve"> </w:t>
      </w:r>
      <w:r w:rsidR="00F50936">
        <w:rPr>
          <w:rFonts w:eastAsia="MS Mincho"/>
          <w:b/>
          <w:bCs/>
          <w:sz w:val="28"/>
          <w:szCs w:val="28"/>
        </w:rPr>
        <w:t xml:space="preserve">И </w:t>
      </w:r>
      <w:r w:rsidRPr="00395E0C">
        <w:rPr>
          <w:rFonts w:eastAsia="MS Mincho"/>
          <w:b/>
          <w:bCs/>
          <w:sz w:val="28"/>
          <w:szCs w:val="28"/>
        </w:rPr>
        <w:t>БИОЛОГИЧЕСКИ АКТИВНЫЕ ДОБАВКИ</w:t>
      </w:r>
    </w:p>
    <w:p w:rsidR="00192005" w:rsidRPr="00395E0C" w:rsidRDefault="00192005" w:rsidP="00B96C68">
      <w:pPr>
        <w:rPr>
          <w:bCs/>
          <w:sz w:val="28"/>
          <w:szCs w:val="28"/>
        </w:rPr>
      </w:pPr>
    </w:p>
    <w:p w:rsidR="00192005" w:rsidRPr="00395E0C" w:rsidRDefault="00192005" w:rsidP="00B96C68">
      <w:pPr>
        <w:rPr>
          <w:bCs/>
          <w:sz w:val="28"/>
          <w:szCs w:val="28"/>
        </w:rPr>
      </w:pPr>
    </w:p>
    <w:p w:rsidR="002D7F06" w:rsidRPr="00395E0C" w:rsidRDefault="00192005" w:rsidP="00B96C68">
      <w:pPr>
        <w:rPr>
          <w:sz w:val="28"/>
          <w:szCs w:val="28"/>
        </w:rPr>
      </w:pPr>
      <w:r w:rsidRPr="00395E0C">
        <w:rPr>
          <w:sz w:val="28"/>
          <w:szCs w:val="28"/>
        </w:rPr>
        <w:t xml:space="preserve">Направление </w:t>
      </w:r>
      <w:r w:rsidR="002D7F06" w:rsidRPr="00395E0C">
        <w:rPr>
          <w:sz w:val="28"/>
          <w:szCs w:val="28"/>
        </w:rPr>
        <w:t xml:space="preserve">подготовки </w:t>
      </w:r>
      <w:r w:rsidRPr="00395E0C">
        <w:rPr>
          <w:sz w:val="28"/>
          <w:szCs w:val="28"/>
        </w:rPr>
        <w:t xml:space="preserve">19.03.04 Технология продукции и организация </w:t>
      </w:r>
    </w:p>
    <w:p w:rsidR="00192005" w:rsidRPr="00395E0C" w:rsidRDefault="00192005" w:rsidP="00B96C68">
      <w:pPr>
        <w:rPr>
          <w:sz w:val="28"/>
          <w:szCs w:val="28"/>
        </w:rPr>
      </w:pPr>
      <w:r w:rsidRPr="00395E0C">
        <w:rPr>
          <w:sz w:val="28"/>
          <w:szCs w:val="28"/>
        </w:rPr>
        <w:t>общественного питания</w:t>
      </w:r>
    </w:p>
    <w:p w:rsidR="00192005" w:rsidRPr="00395E0C" w:rsidRDefault="00192005" w:rsidP="00B96C68">
      <w:pPr>
        <w:rPr>
          <w:sz w:val="28"/>
          <w:szCs w:val="28"/>
        </w:rPr>
      </w:pPr>
    </w:p>
    <w:p w:rsidR="00B96C68" w:rsidRPr="00395E0C" w:rsidRDefault="00192005" w:rsidP="00B96C68">
      <w:pPr>
        <w:rPr>
          <w:sz w:val="28"/>
          <w:szCs w:val="28"/>
        </w:rPr>
      </w:pPr>
      <w:r w:rsidRPr="00395E0C">
        <w:rPr>
          <w:sz w:val="28"/>
          <w:szCs w:val="28"/>
        </w:rPr>
        <w:t>Направленность</w:t>
      </w:r>
      <w:r w:rsidR="000A38C0">
        <w:rPr>
          <w:sz w:val="28"/>
          <w:szCs w:val="28"/>
        </w:rPr>
        <w:t xml:space="preserve"> </w:t>
      </w:r>
      <w:r w:rsidRPr="00395E0C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192005" w:rsidRPr="00395E0C" w:rsidRDefault="00192005" w:rsidP="00B96C68">
      <w:pPr>
        <w:rPr>
          <w:sz w:val="28"/>
          <w:szCs w:val="28"/>
        </w:rPr>
      </w:pPr>
      <w:r w:rsidRPr="00395E0C">
        <w:rPr>
          <w:sz w:val="28"/>
          <w:szCs w:val="28"/>
        </w:rPr>
        <w:t>питания</w:t>
      </w: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  <w:r w:rsidRPr="00395E0C">
        <w:rPr>
          <w:sz w:val="28"/>
          <w:szCs w:val="28"/>
        </w:rPr>
        <w:t>Квалификация - бакалавр</w:t>
      </w: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192005" w:rsidP="00B96C68">
      <w:pPr>
        <w:rPr>
          <w:sz w:val="28"/>
          <w:szCs w:val="28"/>
        </w:rPr>
      </w:pPr>
    </w:p>
    <w:p w:rsidR="00192005" w:rsidRPr="00395E0C" w:rsidRDefault="002105AC" w:rsidP="00B96C6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192005" w:rsidRPr="00395E0C">
        <w:rPr>
          <w:sz w:val="28"/>
          <w:szCs w:val="28"/>
        </w:rPr>
        <w:t xml:space="preserve"> – 20</w:t>
      </w:r>
      <w:r w:rsidR="009527BD" w:rsidRPr="00395E0C">
        <w:rPr>
          <w:sz w:val="28"/>
          <w:szCs w:val="28"/>
        </w:rPr>
        <w:t>2</w:t>
      </w:r>
      <w:r w:rsidR="008622A6">
        <w:rPr>
          <w:sz w:val="28"/>
          <w:szCs w:val="28"/>
        </w:rPr>
        <w:t>4</w:t>
      </w:r>
      <w:r w:rsidR="00192005" w:rsidRPr="00395E0C">
        <w:rPr>
          <w:sz w:val="28"/>
          <w:szCs w:val="28"/>
        </w:rPr>
        <w:t xml:space="preserve"> г.</w:t>
      </w:r>
      <w:r w:rsidR="00192005" w:rsidRPr="00395E0C">
        <w:rPr>
          <w:sz w:val="28"/>
          <w:szCs w:val="28"/>
        </w:rPr>
        <w:br w:type="page"/>
      </w:r>
    </w:p>
    <w:p w:rsidR="00193F0B" w:rsidRPr="00395E0C" w:rsidRDefault="00692478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lastRenderedPageBreak/>
        <w:t>1.</w:t>
      </w:r>
      <w:r w:rsidR="00A35375">
        <w:rPr>
          <w:b/>
          <w:sz w:val="28"/>
          <w:szCs w:val="28"/>
        </w:rPr>
        <w:t xml:space="preserve"> </w:t>
      </w:r>
      <w:r w:rsidR="00193F0B" w:rsidRPr="00395E0C">
        <w:rPr>
          <w:b/>
          <w:sz w:val="28"/>
          <w:szCs w:val="28"/>
        </w:rPr>
        <w:t xml:space="preserve">Цели </w:t>
      </w:r>
      <w:r w:rsidR="00772557" w:rsidRPr="00395E0C">
        <w:rPr>
          <w:b/>
          <w:sz w:val="28"/>
          <w:szCs w:val="28"/>
        </w:rPr>
        <w:t>освоения</w:t>
      </w:r>
      <w:r w:rsidR="00193F0B" w:rsidRPr="00395E0C">
        <w:rPr>
          <w:b/>
          <w:sz w:val="28"/>
          <w:szCs w:val="28"/>
        </w:rPr>
        <w:t xml:space="preserve"> дисциплины</w:t>
      </w:r>
    </w:p>
    <w:p w:rsidR="00193F0B" w:rsidRPr="00395E0C" w:rsidRDefault="00193F0B" w:rsidP="00B96C6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Цель преподавания дисциплины </w:t>
      </w:r>
      <w:r w:rsidR="00813BB4" w:rsidRPr="00395E0C">
        <w:rPr>
          <w:sz w:val="24"/>
          <w:szCs w:val="24"/>
        </w:rPr>
        <w:t>(модуля)</w:t>
      </w:r>
      <w:r w:rsidR="00CF5E56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 xml:space="preserve">«Пищевые </w:t>
      </w:r>
      <w:r w:rsidR="00C579A5">
        <w:rPr>
          <w:sz w:val="24"/>
          <w:szCs w:val="24"/>
        </w:rPr>
        <w:t xml:space="preserve">и </w:t>
      </w:r>
      <w:r w:rsidR="00CA23A3" w:rsidRPr="00395E0C">
        <w:rPr>
          <w:sz w:val="24"/>
          <w:szCs w:val="24"/>
        </w:rPr>
        <w:t xml:space="preserve">биологически активные </w:t>
      </w:r>
      <w:r w:rsidRPr="00395E0C">
        <w:rPr>
          <w:sz w:val="24"/>
          <w:szCs w:val="24"/>
        </w:rPr>
        <w:t>д</w:t>
      </w:r>
      <w:r w:rsidRPr="00395E0C">
        <w:rPr>
          <w:sz w:val="24"/>
          <w:szCs w:val="24"/>
        </w:rPr>
        <w:t>о</w:t>
      </w:r>
      <w:r w:rsidRPr="00395E0C">
        <w:rPr>
          <w:sz w:val="24"/>
          <w:szCs w:val="24"/>
        </w:rPr>
        <w:t>бавки» состоит в формирован</w:t>
      </w:r>
      <w:proofErr w:type="gramStart"/>
      <w:r w:rsidRPr="00395E0C">
        <w:rPr>
          <w:sz w:val="24"/>
          <w:szCs w:val="24"/>
        </w:rPr>
        <w:t xml:space="preserve">ии у </w:t>
      </w:r>
      <w:r w:rsidR="009B4C6D" w:rsidRPr="00395E0C">
        <w:rPr>
          <w:sz w:val="24"/>
          <w:szCs w:val="24"/>
        </w:rPr>
        <w:t>о</w:t>
      </w:r>
      <w:proofErr w:type="gramEnd"/>
      <w:r w:rsidR="009B4C6D" w:rsidRPr="00395E0C">
        <w:rPr>
          <w:sz w:val="24"/>
          <w:szCs w:val="24"/>
        </w:rPr>
        <w:t>бучающихся</w:t>
      </w:r>
      <w:r w:rsidRPr="00395E0C">
        <w:rPr>
          <w:sz w:val="24"/>
          <w:szCs w:val="24"/>
        </w:rPr>
        <w:t xml:space="preserve"> знаний и представлений систематизации наименований пищевых добавок; принципов и технологических особенностей их прои</w:t>
      </w:r>
      <w:r w:rsidRPr="00395E0C">
        <w:rPr>
          <w:sz w:val="24"/>
          <w:szCs w:val="24"/>
        </w:rPr>
        <w:t>з</w:t>
      </w:r>
      <w:r w:rsidRPr="00395E0C">
        <w:rPr>
          <w:sz w:val="24"/>
          <w:szCs w:val="24"/>
        </w:rPr>
        <w:t xml:space="preserve">водства; роли пищевых </w:t>
      </w:r>
      <w:r w:rsidR="00692478" w:rsidRPr="00395E0C">
        <w:rPr>
          <w:sz w:val="24"/>
          <w:szCs w:val="24"/>
        </w:rPr>
        <w:t xml:space="preserve">биологически активных </w:t>
      </w:r>
      <w:r w:rsidRPr="00395E0C">
        <w:rPr>
          <w:sz w:val="24"/>
          <w:szCs w:val="24"/>
        </w:rPr>
        <w:t>добавок в пищевом производстве. Знание данной дисциплины необходимо для становления специалиста высокого профессионал</w:t>
      </w:r>
      <w:r w:rsidRPr="00395E0C">
        <w:rPr>
          <w:sz w:val="24"/>
          <w:szCs w:val="24"/>
        </w:rPr>
        <w:t>ь</w:t>
      </w:r>
      <w:r w:rsidRPr="00395E0C">
        <w:rPr>
          <w:sz w:val="24"/>
          <w:szCs w:val="24"/>
        </w:rPr>
        <w:t xml:space="preserve">ного уровня в области пищевых технологий. </w:t>
      </w:r>
    </w:p>
    <w:p w:rsidR="00193F0B" w:rsidRPr="00395E0C" w:rsidRDefault="00193F0B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При изучении </w:t>
      </w:r>
      <w:r w:rsidR="00CA23A3" w:rsidRPr="00395E0C">
        <w:rPr>
          <w:sz w:val="24"/>
          <w:szCs w:val="24"/>
        </w:rPr>
        <w:t>дисциплины,</w:t>
      </w:r>
      <w:r w:rsidR="00D13E11">
        <w:rPr>
          <w:sz w:val="24"/>
          <w:szCs w:val="24"/>
        </w:rPr>
        <w:t xml:space="preserve"> </w:t>
      </w:r>
      <w:r w:rsidR="009B4C6D" w:rsidRPr="00395E0C">
        <w:rPr>
          <w:sz w:val="24"/>
          <w:szCs w:val="24"/>
        </w:rPr>
        <w:t>обучающиеся</w:t>
      </w:r>
      <w:r w:rsidR="00D13E11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приобретают знания и навыки по прим</w:t>
      </w:r>
      <w:r w:rsidRPr="00395E0C">
        <w:rPr>
          <w:sz w:val="24"/>
          <w:szCs w:val="24"/>
        </w:rPr>
        <w:t>е</w:t>
      </w:r>
      <w:r w:rsidRPr="00395E0C">
        <w:rPr>
          <w:sz w:val="24"/>
          <w:szCs w:val="24"/>
        </w:rPr>
        <w:t xml:space="preserve">нению различных </w:t>
      </w:r>
      <w:r w:rsidR="00692478" w:rsidRPr="00395E0C">
        <w:rPr>
          <w:sz w:val="24"/>
          <w:szCs w:val="24"/>
        </w:rPr>
        <w:t xml:space="preserve">пищевых биологически активных добавок </w:t>
      </w:r>
      <w:r w:rsidRPr="00395E0C">
        <w:rPr>
          <w:sz w:val="24"/>
          <w:szCs w:val="24"/>
        </w:rPr>
        <w:t>в процессе пищевого прои</w:t>
      </w:r>
      <w:r w:rsidRPr="00395E0C">
        <w:rPr>
          <w:sz w:val="24"/>
          <w:szCs w:val="24"/>
        </w:rPr>
        <w:t>з</w:t>
      </w:r>
      <w:r w:rsidRPr="00395E0C">
        <w:rPr>
          <w:sz w:val="24"/>
          <w:szCs w:val="24"/>
        </w:rPr>
        <w:t>водства с учетом современных представлений в области биологии и физиологии питания, позволяющих удовлетворить потребности различных возрастных и физиологических групп населения в витаминах, макро- и микроэлементах.</w:t>
      </w:r>
    </w:p>
    <w:p w:rsidR="00C579A5" w:rsidRDefault="00C579A5" w:rsidP="00C579A5">
      <w:pPr>
        <w:pStyle w:val="a5"/>
        <w:ind w:firstLine="709"/>
        <w:jc w:val="both"/>
        <w:rPr>
          <w:sz w:val="24"/>
          <w:szCs w:val="24"/>
        </w:rPr>
      </w:pPr>
      <w:r w:rsidRPr="004B46F4">
        <w:rPr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sz w:val="24"/>
          <w:szCs w:val="24"/>
        </w:rPr>
        <w:t>его</w:t>
      </w:r>
      <w:r w:rsidRPr="004B46F4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ого</w:t>
      </w:r>
      <w:r w:rsidRPr="004B46F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B46F4">
        <w:rPr>
          <w:sz w:val="24"/>
          <w:szCs w:val="24"/>
        </w:rPr>
        <w:t>:</w:t>
      </w:r>
    </w:p>
    <w:p w:rsidR="00C579A5" w:rsidRPr="00053B47" w:rsidRDefault="00C579A5" w:rsidP="00C579A5">
      <w:pPr>
        <w:pStyle w:val="a5"/>
        <w:ind w:firstLine="709"/>
        <w:jc w:val="both"/>
        <w:rPr>
          <w:sz w:val="24"/>
          <w:szCs w:val="24"/>
        </w:rPr>
      </w:pPr>
      <w:r w:rsidRPr="00053B47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sz w:val="24"/>
          <w:szCs w:val="24"/>
        </w:rPr>
        <w:t>а</w:t>
      </w:r>
      <w:r w:rsidRPr="00053B47">
        <w:rPr>
          <w:sz w:val="24"/>
          <w:szCs w:val="24"/>
        </w:rPr>
        <w:t>ния (утв. приказом Минтруда России от 15.06.2020. №329н)</w:t>
      </w:r>
    </w:p>
    <w:p w:rsidR="00C722C0" w:rsidRPr="00395E0C" w:rsidRDefault="00C722C0" w:rsidP="00B96C68">
      <w:pPr>
        <w:ind w:firstLine="709"/>
        <w:jc w:val="both"/>
        <w:rPr>
          <w:sz w:val="24"/>
          <w:szCs w:val="24"/>
        </w:rPr>
      </w:pPr>
    </w:p>
    <w:p w:rsidR="009527BD" w:rsidRPr="00395E0C" w:rsidRDefault="009527BD" w:rsidP="00B96C68">
      <w:pPr>
        <w:pStyle w:val="a5"/>
        <w:jc w:val="center"/>
        <w:rPr>
          <w:szCs w:val="28"/>
        </w:rPr>
      </w:pPr>
      <w:r w:rsidRPr="00395E0C">
        <w:rPr>
          <w:b/>
          <w:szCs w:val="28"/>
        </w:rPr>
        <w:t>2. Место дисциплины в структуре образовательной программы</w:t>
      </w:r>
    </w:p>
    <w:p w:rsidR="00692478" w:rsidRPr="00395E0C" w:rsidRDefault="00692478" w:rsidP="00B96C68">
      <w:pPr>
        <w:shd w:val="clear" w:color="auto" w:fill="FFFFFF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Согласно учебному плану по направлению подготовки 19.03.04. Технология пр</w:t>
      </w:r>
      <w:r w:rsidRPr="00395E0C">
        <w:rPr>
          <w:sz w:val="24"/>
          <w:szCs w:val="24"/>
        </w:rPr>
        <w:t>о</w:t>
      </w:r>
      <w:r w:rsidRPr="00395E0C">
        <w:rPr>
          <w:sz w:val="24"/>
          <w:szCs w:val="24"/>
        </w:rPr>
        <w:t xml:space="preserve">дукции и организация общественного питания дисциплина (модуль) «Пищевые </w:t>
      </w:r>
      <w:r w:rsidR="00C579A5">
        <w:rPr>
          <w:sz w:val="24"/>
          <w:szCs w:val="24"/>
        </w:rPr>
        <w:t xml:space="preserve">и </w:t>
      </w:r>
      <w:r w:rsidR="00192005" w:rsidRPr="00395E0C">
        <w:rPr>
          <w:sz w:val="24"/>
          <w:szCs w:val="24"/>
        </w:rPr>
        <w:t>биол</w:t>
      </w:r>
      <w:r w:rsidR="00192005" w:rsidRPr="00395E0C">
        <w:rPr>
          <w:sz w:val="24"/>
          <w:szCs w:val="24"/>
        </w:rPr>
        <w:t>о</w:t>
      </w:r>
      <w:r w:rsidR="00192005" w:rsidRPr="00395E0C">
        <w:rPr>
          <w:sz w:val="24"/>
          <w:szCs w:val="24"/>
        </w:rPr>
        <w:t>гически активные добавки</w:t>
      </w:r>
      <w:r w:rsidRPr="00395E0C">
        <w:rPr>
          <w:sz w:val="24"/>
          <w:szCs w:val="24"/>
        </w:rPr>
        <w:t xml:space="preserve">» </w:t>
      </w:r>
      <w:r w:rsidR="00C579A5" w:rsidRPr="00BD4B39">
        <w:rPr>
          <w:sz w:val="24"/>
          <w:szCs w:val="24"/>
        </w:rPr>
        <w:t>относится к части, формируемой участниками образовател</w:t>
      </w:r>
      <w:r w:rsidR="00C579A5" w:rsidRPr="00BD4B39">
        <w:rPr>
          <w:sz w:val="24"/>
          <w:szCs w:val="24"/>
        </w:rPr>
        <w:t>ь</w:t>
      </w:r>
      <w:r w:rsidR="00C579A5" w:rsidRPr="00BD4B39">
        <w:rPr>
          <w:sz w:val="24"/>
          <w:szCs w:val="24"/>
        </w:rPr>
        <w:t xml:space="preserve">ных отношений </w:t>
      </w:r>
      <w:r w:rsidRPr="00395E0C">
        <w:rPr>
          <w:sz w:val="24"/>
          <w:szCs w:val="24"/>
        </w:rPr>
        <w:t>Б</w:t>
      </w:r>
      <w:proofErr w:type="gramStart"/>
      <w:r w:rsidRPr="00395E0C">
        <w:rPr>
          <w:sz w:val="24"/>
          <w:szCs w:val="24"/>
        </w:rPr>
        <w:t>1</w:t>
      </w:r>
      <w:proofErr w:type="gramEnd"/>
      <w:r w:rsidRPr="00395E0C">
        <w:rPr>
          <w:sz w:val="24"/>
          <w:szCs w:val="24"/>
        </w:rPr>
        <w:t>.В.</w:t>
      </w:r>
      <w:r w:rsidR="00C579A5">
        <w:rPr>
          <w:sz w:val="24"/>
          <w:szCs w:val="24"/>
        </w:rPr>
        <w:t>1</w:t>
      </w:r>
      <w:r w:rsidR="008622A6">
        <w:rPr>
          <w:sz w:val="24"/>
          <w:szCs w:val="24"/>
        </w:rPr>
        <w:t>8</w:t>
      </w:r>
      <w:r w:rsidRPr="00395E0C">
        <w:rPr>
          <w:sz w:val="24"/>
          <w:szCs w:val="24"/>
        </w:rPr>
        <w:t>.</w:t>
      </w:r>
    </w:p>
    <w:p w:rsidR="00692478" w:rsidRPr="00395E0C" w:rsidRDefault="00692478" w:rsidP="00B96C68">
      <w:pPr>
        <w:shd w:val="clear" w:color="auto" w:fill="FFFFFF"/>
        <w:tabs>
          <w:tab w:val="left" w:pos="706"/>
        </w:tabs>
        <w:ind w:firstLine="709"/>
        <w:jc w:val="both"/>
        <w:rPr>
          <w:rFonts w:eastAsia="Times New Roman"/>
          <w:sz w:val="24"/>
          <w:szCs w:val="24"/>
        </w:rPr>
      </w:pPr>
      <w:r w:rsidRPr="00395E0C">
        <w:rPr>
          <w:rFonts w:eastAsia="Times New Roman"/>
          <w:sz w:val="24"/>
          <w:szCs w:val="24"/>
        </w:rPr>
        <w:t>Для освоения данной дисциплины необходимы знания и умения, приобретенные в результате освоения следующих предшествующих дисциплин:</w:t>
      </w:r>
      <w:r w:rsidR="00D13E11">
        <w:rPr>
          <w:rFonts w:eastAsia="Times New Roman"/>
          <w:sz w:val="24"/>
          <w:szCs w:val="24"/>
        </w:rPr>
        <w:t xml:space="preserve"> </w:t>
      </w:r>
      <w:r w:rsidRPr="00395E0C">
        <w:rPr>
          <w:rFonts w:eastAsia="Times New Roman"/>
          <w:sz w:val="24"/>
          <w:szCs w:val="24"/>
        </w:rPr>
        <w:t>«Научные и практические аспекты рационального питания»; «Традиции и культура питания народов мира».</w:t>
      </w:r>
    </w:p>
    <w:p w:rsidR="00692478" w:rsidRPr="00395E0C" w:rsidRDefault="00692478" w:rsidP="00B96C68">
      <w:pPr>
        <w:ind w:firstLine="709"/>
        <w:jc w:val="both"/>
        <w:rPr>
          <w:rFonts w:eastAsia="Times New Roman"/>
          <w:sz w:val="24"/>
          <w:szCs w:val="24"/>
        </w:rPr>
      </w:pPr>
      <w:r w:rsidRPr="00395E0C">
        <w:rPr>
          <w:rFonts w:eastAsia="Times New Roman"/>
          <w:sz w:val="24"/>
          <w:szCs w:val="24"/>
        </w:rPr>
        <w:t>Освоение данной дисциплины (модуля) необходимо как предшествующее для т</w:t>
      </w:r>
      <w:r w:rsidRPr="00395E0C">
        <w:rPr>
          <w:rFonts w:eastAsia="Times New Roman"/>
          <w:sz w:val="24"/>
          <w:szCs w:val="24"/>
        </w:rPr>
        <w:t>а</w:t>
      </w:r>
      <w:r w:rsidRPr="00395E0C">
        <w:rPr>
          <w:rFonts w:eastAsia="Times New Roman"/>
          <w:sz w:val="24"/>
          <w:szCs w:val="24"/>
        </w:rPr>
        <w:t>ких дисциплин как: «Технология продукции общественного питания»; «Санитария и г</w:t>
      </w:r>
      <w:r w:rsidRPr="00395E0C">
        <w:rPr>
          <w:rFonts w:eastAsia="Times New Roman"/>
          <w:sz w:val="24"/>
          <w:szCs w:val="24"/>
        </w:rPr>
        <w:t>и</w:t>
      </w:r>
      <w:r w:rsidRPr="00395E0C">
        <w:rPr>
          <w:rFonts w:eastAsia="Times New Roman"/>
          <w:sz w:val="24"/>
          <w:szCs w:val="24"/>
        </w:rPr>
        <w:t>гиена питания»; Технология продукции специальных видов питания»; «Современные те</w:t>
      </w:r>
      <w:r w:rsidRPr="00395E0C">
        <w:rPr>
          <w:rFonts w:eastAsia="Times New Roman"/>
          <w:sz w:val="24"/>
          <w:szCs w:val="24"/>
        </w:rPr>
        <w:t>х</w:t>
      </w:r>
      <w:r w:rsidRPr="00395E0C">
        <w:rPr>
          <w:rFonts w:eastAsia="Times New Roman"/>
          <w:sz w:val="24"/>
          <w:szCs w:val="24"/>
        </w:rPr>
        <w:t>нологии хранения»; «Контроль качества продукц</w:t>
      </w:r>
      <w:r w:rsidR="00340B6D" w:rsidRPr="00395E0C">
        <w:rPr>
          <w:rFonts w:eastAsia="Times New Roman"/>
          <w:sz w:val="24"/>
          <w:szCs w:val="24"/>
        </w:rPr>
        <w:t>и</w:t>
      </w:r>
      <w:r w:rsidRPr="00395E0C">
        <w:rPr>
          <w:rFonts w:eastAsia="Times New Roman"/>
          <w:sz w:val="24"/>
          <w:szCs w:val="24"/>
        </w:rPr>
        <w:t>и».</w:t>
      </w:r>
    </w:p>
    <w:p w:rsidR="00692478" w:rsidRPr="00395E0C" w:rsidRDefault="00692478" w:rsidP="00B96C68">
      <w:pPr>
        <w:ind w:firstLine="851"/>
        <w:jc w:val="both"/>
        <w:rPr>
          <w:sz w:val="24"/>
          <w:szCs w:val="24"/>
        </w:rPr>
      </w:pPr>
    </w:p>
    <w:p w:rsidR="00C579A5" w:rsidRDefault="009527BD" w:rsidP="00B96C68">
      <w:pPr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t xml:space="preserve">3. </w:t>
      </w:r>
      <w:r w:rsidR="00692478" w:rsidRPr="00395E0C">
        <w:rPr>
          <w:rFonts w:eastAsia="Times New Roman"/>
          <w:b/>
          <w:sz w:val="28"/>
          <w:szCs w:val="28"/>
        </w:rPr>
        <w:t>Планируемые результаты обучения по дисциплин</w:t>
      </w:r>
      <w:proofErr w:type="gramStart"/>
      <w:r w:rsidR="00692478" w:rsidRPr="00395E0C">
        <w:rPr>
          <w:rFonts w:eastAsia="Times New Roman"/>
          <w:b/>
          <w:sz w:val="28"/>
          <w:szCs w:val="28"/>
        </w:rPr>
        <w:t>е</w:t>
      </w:r>
      <w:r w:rsidR="00C579A5">
        <w:rPr>
          <w:rFonts w:eastAsia="Times New Roman"/>
          <w:b/>
          <w:sz w:val="28"/>
          <w:szCs w:val="28"/>
        </w:rPr>
        <w:t>(</w:t>
      </w:r>
      <w:proofErr w:type="gramEnd"/>
      <w:r w:rsidR="00C579A5">
        <w:rPr>
          <w:rFonts w:eastAsia="Times New Roman"/>
          <w:b/>
          <w:sz w:val="28"/>
          <w:szCs w:val="28"/>
        </w:rPr>
        <w:t>модулю)</w:t>
      </w:r>
      <w:r w:rsidR="00692478" w:rsidRPr="00395E0C">
        <w:rPr>
          <w:rFonts w:eastAsia="Times New Roman"/>
          <w:b/>
          <w:sz w:val="28"/>
          <w:szCs w:val="28"/>
        </w:rPr>
        <w:t xml:space="preserve">, </w:t>
      </w:r>
    </w:p>
    <w:p w:rsidR="00C579A5" w:rsidRDefault="00692478" w:rsidP="00B96C68">
      <w:pPr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395E0C">
        <w:rPr>
          <w:rFonts w:eastAsia="Times New Roman"/>
          <w:b/>
          <w:sz w:val="28"/>
          <w:szCs w:val="28"/>
        </w:rPr>
        <w:t>образовательной</w:t>
      </w:r>
      <w:proofErr w:type="gramEnd"/>
    </w:p>
    <w:p w:rsidR="00692478" w:rsidRPr="00395E0C" w:rsidRDefault="00692478" w:rsidP="00B96C68">
      <w:pPr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t>программы</w:t>
      </w:r>
    </w:p>
    <w:p w:rsidR="00C579A5" w:rsidRPr="00110885" w:rsidRDefault="00C579A5" w:rsidP="00C579A5">
      <w:pPr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>В результате изучения дисциплины обучающийся должен освоить трудовые фун</w:t>
      </w:r>
      <w:r w:rsidRPr="00110885">
        <w:rPr>
          <w:sz w:val="24"/>
          <w:szCs w:val="24"/>
        </w:rPr>
        <w:t>к</w:t>
      </w:r>
      <w:r w:rsidRPr="00110885">
        <w:rPr>
          <w:sz w:val="24"/>
          <w:szCs w:val="24"/>
        </w:rPr>
        <w:t>ции:</w:t>
      </w:r>
    </w:p>
    <w:p w:rsidR="00C579A5" w:rsidRPr="00110885" w:rsidRDefault="00C579A5" w:rsidP="00C579A5">
      <w:pPr>
        <w:ind w:firstLine="709"/>
        <w:jc w:val="both"/>
        <w:rPr>
          <w:sz w:val="24"/>
          <w:szCs w:val="24"/>
        </w:rPr>
      </w:pPr>
      <w:proofErr w:type="gramStart"/>
      <w:r w:rsidRPr="00110885">
        <w:rPr>
          <w:sz w:val="24"/>
          <w:szCs w:val="24"/>
        </w:rPr>
        <w:t xml:space="preserve">Управление качеством, безопасностью и </w:t>
      </w:r>
      <w:proofErr w:type="spellStart"/>
      <w:r w:rsidRPr="00110885">
        <w:rPr>
          <w:sz w:val="24"/>
          <w:szCs w:val="24"/>
        </w:rPr>
        <w:t>прослеживаемостью</w:t>
      </w:r>
      <w:proofErr w:type="spellEnd"/>
      <w:r w:rsidRPr="00110885">
        <w:rPr>
          <w:sz w:val="24"/>
          <w:szCs w:val="24"/>
        </w:rPr>
        <w:t xml:space="preserve"> производства пр</w:t>
      </w:r>
      <w:r w:rsidRPr="00110885">
        <w:rPr>
          <w:sz w:val="24"/>
          <w:szCs w:val="24"/>
        </w:rPr>
        <w:t>о</w:t>
      </w:r>
      <w:r w:rsidRPr="00110885">
        <w:rPr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A35375">
        <w:rPr>
          <w:sz w:val="24"/>
          <w:szCs w:val="24"/>
        </w:rPr>
        <w:t xml:space="preserve"> </w:t>
      </w:r>
      <w:proofErr w:type="gramStart"/>
      <w:r w:rsidRPr="00110885">
        <w:rPr>
          <w:sz w:val="24"/>
          <w:szCs w:val="24"/>
        </w:rPr>
        <w:t>ТФ. – D/02.6)</w:t>
      </w:r>
      <w:proofErr w:type="gramEnd"/>
    </w:p>
    <w:p w:rsidR="00C579A5" w:rsidRPr="00110885" w:rsidRDefault="00C579A5" w:rsidP="00C579A5">
      <w:pPr>
        <w:ind w:firstLine="709"/>
        <w:jc w:val="both"/>
        <w:outlineLvl w:val="0"/>
        <w:rPr>
          <w:sz w:val="24"/>
          <w:szCs w:val="24"/>
        </w:rPr>
      </w:pPr>
      <w:r w:rsidRPr="00110885">
        <w:rPr>
          <w:sz w:val="24"/>
          <w:szCs w:val="24"/>
        </w:rPr>
        <w:t>трудовые действия:</w:t>
      </w:r>
    </w:p>
    <w:p w:rsidR="00C579A5" w:rsidRPr="00110885" w:rsidRDefault="00C579A5" w:rsidP="00C579A5">
      <w:pPr>
        <w:ind w:firstLine="709"/>
        <w:jc w:val="both"/>
        <w:outlineLvl w:val="0"/>
        <w:rPr>
          <w:sz w:val="24"/>
          <w:szCs w:val="24"/>
        </w:rPr>
      </w:pPr>
      <w:r w:rsidRPr="00110885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110885">
        <w:rPr>
          <w:sz w:val="24"/>
          <w:szCs w:val="24"/>
        </w:rPr>
        <w:t>а</w:t>
      </w:r>
      <w:r w:rsidRPr="00110885">
        <w:rPr>
          <w:sz w:val="24"/>
          <w:szCs w:val="24"/>
        </w:rPr>
        <w:t>ния. ТФ. – D/02.6:</w:t>
      </w:r>
    </w:p>
    <w:p w:rsidR="00C579A5" w:rsidRPr="00110885" w:rsidRDefault="00C579A5" w:rsidP="00C579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110885">
        <w:rPr>
          <w:sz w:val="24"/>
          <w:szCs w:val="24"/>
        </w:rPr>
        <w:t>д</w:t>
      </w:r>
      <w:r w:rsidRPr="00110885">
        <w:rPr>
          <w:sz w:val="24"/>
          <w:szCs w:val="24"/>
        </w:rPr>
        <w:t xml:space="preserve">ства в целях разработки мероприятий по повышению </w:t>
      </w:r>
      <w:proofErr w:type="gramStart"/>
      <w:r w:rsidRPr="00110885">
        <w:rPr>
          <w:sz w:val="24"/>
          <w:szCs w:val="24"/>
        </w:rPr>
        <w:t>эффективности производства пр</w:t>
      </w:r>
      <w:r w:rsidRPr="00110885">
        <w:rPr>
          <w:sz w:val="24"/>
          <w:szCs w:val="24"/>
        </w:rPr>
        <w:t>о</w:t>
      </w:r>
      <w:r w:rsidRPr="00110885">
        <w:rPr>
          <w:sz w:val="24"/>
          <w:szCs w:val="24"/>
        </w:rPr>
        <w:t>дукции общественного питания массового изготовления</w:t>
      </w:r>
      <w:proofErr w:type="gramEnd"/>
      <w:r w:rsidRPr="00110885">
        <w:rPr>
          <w:sz w:val="24"/>
          <w:szCs w:val="24"/>
        </w:rPr>
        <w:t xml:space="preserve"> и специализированных пищевых продуктов</w:t>
      </w:r>
    </w:p>
    <w:p w:rsidR="00C579A5" w:rsidRPr="00110885" w:rsidRDefault="00C579A5" w:rsidP="00C579A5">
      <w:pPr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>Разработка методов продукции в процессе технического контроля и испытания г</w:t>
      </w:r>
      <w:r w:rsidRPr="00110885">
        <w:rPr>
          <w:sz w:val="24"/>
          <w:szCs w:val="24"/>
        </w:rPr>
        <w:t>о</w:t>
      </w:r>
      <w:r w:rsidRPr="00110885">
        <w:rPr>
          <w:sz w:val="24"/>
          <w:szCs w:val="24"/>
        </w:rPr>
        <w:t>товой производства продукции общественного питания массового изготовления и специ</w:t>
      </w:r>
      <w:r w:rsidRPr="00110885">
        <w:rPr>
          <w:sz w:val="24"/>
          <w:szCs w:val="24"/>
        </w:rPr>
        <w:t>а</w:t>
      </w:r>
      <w:r w:rsidRPr="00110885">
        <w:rPr>
          <w:sz w:val="24"/>
          <w:szCs w:val="24"/>
        </w:rPr>
        <w:t>лизированных пищевых продуктов</w:t>
      </w:r>
    </w:p>
    <w:p w:rsidR="00692478" w:rsidRPr="00110885" w:rsidRDefault="00692478" w:rsidP="00B96C68">
      <w:pPr>
        <w:ind w:firstLine="709"/>
        <w:jc w:val="both"/>
        <w:rPr>
          <w:rFonts w:eastAsia="Times New Roman"/>
          <w:sz w:val="24"/>
          <w:szCs w:val="24"/>
        </w:rPr>
      </w:pPr>
    </w:p>
    <w:p w:rsidR="00C579A5" w:rsidRPr="00110885" w:rsidRDefault="00C579A5" w:rsidP="00C579A5">
      <w:pPr>
        <w:ind w:firstLine="709"/>
        <w:jc w:val="both"/>
        <w:rPr>
          <w:sz w:val="24"/>
          <w:szCs w:val="24"/>
        </w:rPr>
      </w:pPr>
      <w:proofErr w:type="gramStart"/>
      <w:r w:rsidRPr="00110885">
        <w:rPr>
          <w:sz w:val="24"/>
          <w:szCs w:val="24"/>
        </w:rPr>
        <w:lastRenderedPageBreak/>
        <w:t xml:space="preserve">Управление качеством, безопасностью и </w:t>
      </w:r>
      <w:proofErr w:type="spellStart"/>
      <w:r w:rsidRPr="00110885">
        <w:rPr>
          <w:sz w:val="24"/>
          <w:szCs w:val="24"/>
        </w:rPr>
        <w:t>прослеживаемостью</w:t>
      </w:r>
      <w:proofErr w:type="spellEnd"/>
      <w:r w:rsidRPr="00110885">
        <w:rPr>
          <w:sz w:val="24"/>
          <w:szCs w:val="24"/>
        </w:rPr>
        <w:t xml:space="preserve"> производства пр</w:t>
      </w:r>
      <w:r w:rsidRPr="00110885">
        <w:rPr>
          <w:sz w:val="24"/>
          <w:szCs w:val="24"/>
        </w:rPr>
        <w:t>о</w:t>
      </w:r>
      <w:r w:rsidRPr="00110885">
        <w:rPr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A35375">
        <w:rPr>
          <w:sz w:val="24"/>
          <w:szCs w:val="24"/>
        </w:rPr>
        <w:t xml:space="preserve"> </w:t>
      </w:r>
      <w:proofErr w:type="gramStart"/>
      <w:r w:rsidRPr="00110885">
        <w:rPr>
          <w:sz w:val="24"/>
          <w:szCs w:val="24"/>
        </w:rPr>
        <w:t>ТФ. – D/02.6)</w:t>
      </w:r>
      <w:proofErr w:type="gramEnd"/>
    </w:p>
    <w:p w:rsidR="00C579A5" w:rsidRPr="00110885" w:rsidRDefault="00C579A5" w:rsidP="00C579A5">
      <w:pPr>
        <w:ind w:firstLine="709"/>
        <w:jc w:val="both"/>
        <w:outlineLvl w:val="0"/>
        <w:rPr>
          <w:sz w:val="24"/>
          <w:szCs w:val="24"/>
        </w:rPr>
      </w:pPr>
      <w:r w:rsidRPr="00110885">
        <w:rPr>
          <w:sz w:val="24"/>
          <w:szCs w:val="24"/>
        </w:rPr>
        <w:t>трудовые действия:</w:t>
      </w:r>
    </w:p>
    <w:p w:rsidR="00C579A5" w:rsidRPr="00110885" w:rsidRDefault="00C579A5" w:rsidP="00C579A5">
      <w:pPr>
        <w:ind w:firstLine="709"/>
        <w:jc w:val="both"/>
        <w:outlineLvl w:val="0"/>
        <w:rPr>
          <w:sz w:val="24"/>
          <w:szCs w:val="24"/>
        </w:rPr>
      </w:pPr>
      <w:r w:rsidRPr="00110885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110885">
        <w:rPr>
          <w:sz w:val="24"/>
          <w:szCs w:val="24"/>
        </w:rPr>
        <w:t>а</w:t>
      </w:r>
      <w:r w:rsidRPr="00110885">
        <w:rPr>
          <w:sz w:val="24"/>
          <w:szCs w:val="24"/>
        </w:rPr>
        <w:t>ния. ТФ. – D/02.6:</w:t>
      </w:r>
    </w:p>
    <w:p w:rsidR="00C579A5" w:rsidRPr="00110885" w:rsidRDefault="00C579A5" w:rsidP="00C579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>Учет сырья и готовой продукции на базе стандартных и сертификационных исп</w:t>
      </w:r>
      <w:r w:rsidRPr="00110885">
        <w:rPr>
          <w:sz w:val="24"/>
          <w:szCs w:val="24"/>
        </w:rPr>
        <w:t>ы</w:t>
      </w:r>
      <w:r w:rsidRPr="00110885">
        <w:rPr>
          <w:sz w:val="24"/>
          <w:szCs w:val="24"/>
        </w:rPr>
        <w:t>таний производства продукции общественного питания массового изготовления и специ</w:t>
      </w:r>
      <w:r w:rsidRPr="00110885">
        <w:rPr>
          <w:sz w:val="24"/>
          <w:szCs w:val="24"/>
        </w:rPr>
        <w:t>а</w:t>
      </w:r>
      <w:r w:rsidRPr="00110885">
        <w:rPr>
          <w:sz w:val="24"/>
          <w:szCs w:val="24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C579A5" w:rsidRPr="00110885" w:rsidRDefault="00C579A5" w:rsidP="00B96C68">
      <w:pPr>
        <w:ind w:firstLine="709"/>
        <w:jc w:val="both"/>
        <w:rPr>
          <w:rFonts w:eastAsia="Times New Roman"/>
          <w:sz w:val="24"/>
          <w:szCs w:val="24"/>
        </w:rPr>
      </w:pPr>
    </w:p>
    <w:p w:rsidR="00692478" w:rsidRPr="00110885" w:rsidRDefault="00692478" w:rsidP="00B96C68">
      <w:pPr>
        <w:ind w:firstLine="709"/>
        <w:jc w:val="both"/>
        <w:rPr>
          <w:rFonts w:eastAsia="Times New Roman"/>
          <w:sz w:val="24"/>
          <w:szCs w:val="24"/>
        </w:rPr>
      </w:pPr>
      <w:r w:rsidRPr="00110885">
        <w:rPr>
          <w:rFonts w:eastAsia="Times New Roman"/>
          <w:sz w:val="24"/>
          <w:szCs w:val="24"/>
        </w:rPr>
        <w:t>Освоение дисциплины (модуля) направлено на формирование следующих комп</w:t>
      </w:r>
      <w:r w:rsidRPr="00110885">
        <w:rPr>
          <w:rFonts w:eastAsia="Times New Roman"/>
          <w:sz w:val="24"/>
          <w:szCs w:val="24"/>
        </w:rPr>
        <w:t>е</w:t>
      </w:r>
      <w:r w:rsidRPr="00110885">
        <w:rPr>
          <w:rFonts w:eastAsia="Times New Roman"/>
          <w:sz w:val="24"/>
          <w:szCs w:val="24"/>
        </w:rPr>
        <w:t>тенций:</w:t>
      </w:r>
    </w:p>
    <w:p w:rsidR="00110885" w:rsidRPr="00110885" w:rsidRDefault="00110885" w:rsidP="00110885">
      <w:pPr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>ПК-1 способен использовать технические средства для измерения основных пар</w:t>
      </w:r>
      <w:r w:rsidRPr="00110885">
        <w:rPr>
          <w:sz w:val="24"/>
          <w:szCs w:val="24"/>
        </w:rPr>
        <w:t>а</w:t>
      </w:r>
      <w:r w:rsidRPr="00110885">
        <w:rPr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110885">
        <w:rPr>
          <w:sz w:val="24"/>
          <w:szCs w:val="24"/>
        </w:rPr>
        <w:t>к</w:t>
      </w:r>
      <w:r w:rsidRPr="00110885">
        <w:rPr>
          <w:sz w:val="24"/>
          <w:szCs w:val="24"/>
        </w:rPr>
        <w:t>ции питания</w:t>
      </w:r>
    </w:p>
    <w:p w:rsidR="00110885" w:rsidRPr="00110885" w:rsidRDefault="00110885" w:rsidP="00110885">
      <w:pPr>
        <w:ind w:firstLine="709"/>
        <w:jc w:val="both"/>
        <w:rPr>
          <w:sz w:val="24"/>
          <w:szCs w:val="24"/>
        </w:rPr>
      </w:pPr>
      <w:r w:rsidRPr="00110885">
        <w:rPr>
          <w:sz w:val="24"/>
          <w:szCs w:val="24"/>
        </w:rPr>
        <w:t xml:space="preserve">ПК-7 </w:t>
      </w:r>
      <w:proofErr w:type="gramStart"/>
      <w:r w:rsidRPr="00110885">
        <w:rPr>
          <w:sz w:val="24"/>
          <w:szCs w:val="24"/>
        </w:rPr>
        <w:t>способен</w:t>
      </w:r>
      <w:proofErr w:type="gramEnd"/>
      <w:r w:rsidRPr="00110885">
        <w:rPr>
          <w:sz w:val="24"/>
          <w:szCs w:val="24"/>
        </w:rPr>
        <w:t xml:space="preserve"> проводить исследования по заданной методике и анализировать р</w:t>
      </w:r>
      <w:r w:rsidRPr="00110885">
        <w:rPr>
          <w:sz w:val="24"/>
          <w:szCs w:val="24"/>
        </w:rPr>
        <w:t>е</w:t>
      </w:r>
      <w:r w:rsidRPr="00110885">
        <w:rPr>
          <w:sz w:val="24"/>
          <w:szCs w:val="24"/>
        </w:rPr>
        <w:t xml:space="preserve">зультаты экспериментов </w:t>
      </w:r>
    </w:p>
    <w:p w:rsidR="00B96C68" w:rsidRPr="00395E0C" w:rsidRDefault="00B96C68">
      <w:pPr>
        <w:rPr>
          <w:rFonts w:eastAsia="Times New Roman"/>
        </w:rPr>
      </w:pPr>
    </w:p>
    <w:tbl>
      <w:tblPr>
        <w:tblW w:w="94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891"/>
        <w:gridCol w:w="1891"/>
        <w:gridCol w:w="1891"/>
        <w:gridCol w:w="1928"/>
      </w:tblGrid>
      <w:tr w:rsidR="00667210" w:rsidRPr="00395E0C" w:rsidTr="00B96C68">
        <w:tc>
          <w:tcPr>
            <w:tcW w:w="1820" w:type="dxa"/>
            <w:vMerge w:val="restart"/>
            <w:vAlign w:val="center"/>
          </w:tcPr>
          <w:p w:rsidR="00667210" w:rsidRPr="00395E0C" w:rsidRDefault="00667210" w:rsidP="00B96C68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Планируемые</w:t>
            </w:r>
          </w:p>
          <w:p w:rsidR="00667210" w:rsidRPr="00395E0C" w:rsidRDefault="00667210" w:rsidP="00B96C68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результаты</w:t>
            </w:r>
          </w:p>
          <w:p w:rsidR="00667210" w:rsidRPr="00395E0C" w:rsidRDefault="00667210" w:rsidP="00B96C68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обучения</w:t>
            </w:r>
          </w:p>
          <w:p w:rsidR="00667210" w:rsidRDefault="00667210" w:rsidP="00110885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395E0C">
              <w:rPr>
                <w:rFonts w:eastAsia="Times New Roman"/>
                <w:sz w:val="22"/>
                <w:szCs w:val="22"/>
              </w:rPr>
              <w:t>(</w:t>
            </w:r>
            <w:r w:rsidR="00110885">
              <w:rPr>
                <w:rFonts w:eastAsia="Times New Roman"/>
                <w:sz w:val="22"/>
                <w:szCs w:val="22"/>
              </w:rPr>
              <w:t>индикаторы</w:t>
            </w:r>
            <w:proofErr w:type="gramEnd"/>
          </w:p>
          <w:p w:rsidR="00110885" w:rsidRPr="00395E0C" w:rsidRDefault="00110885" w:rsidP="00110885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достижения</w:t>
            </w:r>
          </w:p>
          <w:p w:rsidR="00667210" w:rsidRPr="00395E0C" w:rsidRDefault="00667210" w:rsidP="00B96C68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компетенции)</w:t>
            </w:r>
          </w:p>
        </w:tc>
        <w:tc>
          <w:tcPr>
            <w:tcW w:w="7601" w:type="dxa"/>
            <w:gridSpan w:val="4"/>
            <w:vAlign w:val="center"/>
          </w:tcPr>
          <w:p w:rsidR="00667210" w:rsidRPr="00395E0C" w:rsidRDefault="00667210" w:rsidP="00B96C68">
            <w:pPr>
              <w:tabs>
                <w:tab w:val="num" w:pos="0"/>
              </w:tabs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692478" w:rsidRPr="00395E0C" w:rsidTr="00B96C68">
        <w:tc>
          <w:tcPr>
            <w:tcW w:w="1820" w:type="dxa"/>
            <w:vMerge/>
            <w:vAlign w:val="center"/>
          </w:tcPr>
          <w:p w:rsidR="00692478" w:rsidRPr="00395E0C" w:rsidRDefault="00692478" w:rsidP="00B96C68">
            <w:pPr>
              <w:tabs>
                <w:tab w:val="num" w:pos="0"/>
              </w:tabs>
              <w:ind w:left="-57" w:right="-57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667210" w:rsidRPr="00395E0C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Низкий</w:t>
            </w:r>
          </w:p>
          <w:p w:rsidR="00A35375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395E0C">
              <w:rPr>
                <w:rFonts w:eastAsia="Times New Roman"/>
                <w:sz w:val="22"/>
                <w:szCs w:val="22"/>
              </w:rPr>
              <w:t>допороговый</w:t>
            </w:r>
            <w:proofErr w:type="spellEnd"/>
            <w:r w:rsidRPr="00395E0C">
              <w:rPr>
                <w:rFonts w:eastAsia="Times New Roman"/>
                <w:sz w:val="22"/>
                <w:szCs w:val="22"/>
              </w:rPr>
              <w:t xml:space="preserve">) компетенция </w:t>
            </w:r>
          </w:p>
          <w:p w:rsidR="00692478" w:rsidRPr="00395E0C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не сформирована</w:t>
            </w:r>
          </w:p>
        </w:tc>
        <w:tc>
          <w:tcPr>
            <w:tcW w:w="1891" w:type="dxa"/>
            <w:vAlign w:val="center"/>
          </w:tcPr>
          <w:p w:rsidR="00692478" w:rsidRPr="00395E0C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Пороговый</w:t>
            </w:r>
          </w:p>
        </w:tc>
        <w:tc>
          <w:tcPr>
            <w:tcW w:w="1891" w:type="dxa"/>
            <w:vAlign w:val="center"/>
          </w:tcPr>
          <w:p w:rsidR="00692478" w:rsidRPr="00395E0C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Базовый</w:t>
            </w:r>
          </w:p>
        </w:tc>
        <w:tc>
          <w:tcPr>
            <w:tcW w:w="1928" w:type="dxa"/>
            <w:vAlign w:val="center"/>
          </w:tcPr>
          <w:p w:rsidR="00692478" w:rsidRPr="00395E0C" w:rsidRDefault="00692478" w:rsidP="00B96C68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395E0C">
              <w:rPr>
                <w:rFonts w:eastAsia="Times New Roman"/>
                <w:sz w:val="22"/>
                <w:szCs w:val="22"/>
              </w:rPr>
              <w:t>Продвинутый</w:t>
            </w:r>
          </w:p>
        </w:tc>
      </w:tr>
      <w:tr w:rsidR="00110885" w:rsidRPr="00395E0C" w:rsidTr="00110885">
        <w:tc>
          <w:tcPr>
            <w:tcW w:w="1820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ПК-1</w:t>
            </w:r>
          </w:p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ИД-2</w:t>
            </w:r>
            <w:r w:rsidRPr="00A35375">
              <w:rPr>
                <w:sz w:val="22"/>
                <w:szCs w:val="22"/>
                <w:vertAlign w:val="subscript"/>
              </w:rPr>
              <w:t>ПК-1</w:t>
            </w:r>
            <w:r w:rsidRPr="00A35375">
              <w:rPr>
                <w:sz w:val="22"/>
                <w:szCs w:val="22"/>
              </w:rPr>
              <w:t xml:space="preserve"> – Знает методы измер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ния основных параметров те</w:t>
            </w:r>
            <w:r w:rsidRPr="00A35375">
              <w:rPr>
                <w:sz w:val="22"/>
                <w:szCs w:val="22"/>
              </w:rPr>
              <w:t>х</w:t>
            </w:r>
            <w:r w:rsidRPr="00A35375">
              <w:rPr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вой продукции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Не знает методы измерения осно</w:t>
            </w:r>
            <w:r w:rsidRPr="00A35375">
              <w:rPr>
                <w:sz w:val="22"/>
                <w:szCs w:val="22"/>
              </w:rPr>
              <w:t>в</w:t>
            </w:r>
            <w:r w:rsidRPr="00A35375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Удовлетворител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>но знает методы измерения осно</w:t>
            </w:r>
            <w:r w:rsidRPr="00A35375">
              <w:rPr>
                <w:sz w:val="22"/>
                <w:szCs w:val="22"/>
              </w:rPr>
              <w:t>в</w:t>
            </w:r>
            <w:r w:rsidRPr="00A35375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Хорошо знает методы измерения основных пар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метров технол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гических проце</w:t>
            </w:r>
            <w:r w:rsidRPr="00A35375">
              <w:rPr>
                <w:sz w:val="22"/>
                <w:szCs w:val="22"/>
              </w:rPr>
              <w:t>с</w:t>
            </w:r>
            <w:r w:rsidRPr="00A35375">
              <w:rPr>
                <w:sz w:val="22"/>
                <w:szCs w:val="22"/>
              </w:rPr>
              <w:t>сов, свойств с</w:t>
            </w:r>
            <w:r w:rsidRPr="00A35375">
              <w:rPr>
                <w:sz w:val="22"/>
                <w:szCs w:val="22"/>
              </w:rPr>
              <w:t>ы</w:t>
            </w:r>
            <w:r w:rsidRPr="00A35375">
              <w:rPr>
                <w:sz w:val="22"/>
                <w:szCs w:val="22"/>
              </w:rPr>
              <w:t>рья, полуфабр</w:t>
            </w:r>
            <w:r w:rsidRPr="00A35375">
              <w:rPr>
                <w:sz w:val="22"/>
                <w:szCs w:val="22"/>
              </w:rPr>
              <w:t>и</w:t>
            </w:r>
            <w:r w:rsidRPr="00A35375">
              <w:rPr>
                <w:sz w:val="22"/>
                <w:szCs w:val="22"/>
              </w:rPr>
              <w:t>катов и качество готовой проду</w:t>
            </w:r>
            <w:r w:rsidRPr="00A35375">
              <w:rPr>
                <w:sz w:val="22"/>
                <w:szCs w:val="22"/>
              </w:rPr>
              <w:t>к</w:t>
            </w:r>
            <w:r w:rsidRPr="00A35375">
              <w:rPr>
                <w:sz w:val="22"/>
                <w:szCs w:val="22"/>
              </w:rPr>
              <w:t>ции</w:t>
            </w:r>
          </w:p>
        </w:tc>
        <w:tc>
          <w:tcPr>
            <w:tcW w:w="1928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Отлично знает методы измерения основных пар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метров технолог</w:t>
            </w:r>
            <w:r w:rsidRPr="00A35375">
              <w:rPr>
                <w:sz w:val="22"/>
                <w:szCs w:val="22"/>
              </w:rPr>
              <w:t>и</w:t>
            </w:r>
            <w:r w:rsidRPr="00A35375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</w:tr>
      <w:tr w:rsidR="00110885" w:rsidRPr="00395E0C" w:rsidTr="00110885">
        <w:tc>
          <w:tcPr>
            <w:tcW w:w="1820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ИД-3</w:t>
            </w:r>
            <w:r w:rsidRPr="00A35375">
              <w:rPr>
                <w:sz w:val="22"/>
                <w:szCs w:val="22"/>
                <w:vertAlign w:val="subscript"/>
              </w:rPr>
              <w:t>ПК-1</w:t>
            </w:r>
            <w:r w:rsidRPr="00A35375">
              <w:rPr>
                <w:sz w:val="22"/>
                <w:szCs w:val="22"/>
              </w:rPr>
              <w:t xml:space="preserve"> – И</w:t>
            </w:r>
            <w:r w:rsidRPr="00A35375">
              <w:rPr>
                <w:sz w:val="22"/>
                <w:szCs w:val="22"/>
              </w:rPr>
              <w:t>с</w:t>
            </w:r>
            <w:r w:rsidRPr="00A35375">
              <w:rPr>
                <w:sz w:val="22"/>
                <w:szCs w:val="22"/>
              </w:rPr>
              <w:t>пользует техн</w:t>
            </w:r>
            <w:r w:rsidRPr="00A35375">
              <w:rPr>
                <w:sz w:val="22"/>
                <w:szCs w:val="22"/>
              </w:rPr>
              <w:t>и</w:t>
            </w:r>
            <w:r w:rsidRPr="00A35375">
              <w:rPr>
                <w:sz w:val="22"/>
                <w:szCs w:val="22"/>
              </w:rPr>
              <w:t>ческие средства для измерения основных пар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метров технол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гических проце</w:t>
            </w:r>
            <w:r w:rsidRPr="00A35375">
              <w:rPr>
                <w:sz w:val="22"/>
                <w:szCs w:val="22"/>
              </w:rPr>
              <w:t>с</w:t>
            </w:r>
            <w:r w:rsidRPr="00A35375">
              <w:rPr>
                <w:sz w:val="22"/>
                <w:szCs w:val="22"/>
              </w:rPr>
              <w:t>сов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Не использует технические сре</w:t>
            </w:r>
            <w:r w:rsidRPr="00A35375">
              <w:rPr>
                <w:sz w:val="22"/>
                <w:szCs w:val="22"/>
              </w:rPr>
              <w:t>д</w:t>
            </w:r>
            <w:r w:rsidRPr="00A35375">
              <w:rPr>
                <w:sz w:val="22"/>
                <w:szCs w:val="22"/>
              </w:rPr>
              <w:t>ства для измер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ния основных параметров те</w:t>
            </w:r>
            <w:r w:rsidRPr="00A35375">
              <w:rPr>
                <w:sz w:val="22"/>
                <w:szCs w:val="22"/>
              </w:rPr>
              <w:t>х</w:t>
            </w:r>
            <w:r w:rsidRPr="00A35375">
              <w:rPr>
                <w:sz w:val="22"/>
                <w:szCs w:val="22"/>
              </w:rPr>
              <w:t>нологических процессов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Удовлетворител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>но использует технические сре</w:t>
            </w:r>
            <w:r w:rsidRPr="00A35375">
              <w:rPr>
                <w:sz w:val="22"/>
                <w:szCs w:val="22"/>
              </w:rPr>
              <w:t>д</w:t>
            </w:r>
            <w:r w:rsidRPr="00A35375">
              <w:rPr>
                <w:sz w:val="22"/>
                <w:szCs w:val="22"/>
              </w:rPr>
              <w:t>ства для измер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ния основных параметров те</w:t>
            </w:r>
            <w:r w:rsidRPr="00A35375">
              <w:rPr>
                <w:sz w:val="22"/>
                <w:szCs w:val="22"/>
              </w:rPr>
              <w:t>х</w:t>
            </w:r>
            <w:r w:rsidRPr="00A35375">
              <w:rPr>
                <w:sz w:val="22"/>
                <w:szCs w:val="22"/>
              </w:rPr>
              <w:t>нологических процессов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Хорошо испол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>зует технические средства для и</w:t>
            </w:r>
            <w:r w:rsidRPr="00A35375">
              <w:rPr>
                <w:sz w:val="22"/>
                <w:szCs w:val="22"/>
              </w:rPr>
              <w:t>з</w:t>
            </w:r>
            <w:r w:rsidRPr="00A35375">
              <w:rPr>
                <w:sz w:val="22"/>
                <w:szCs w:val="22"/>
              </w:rPr>
              <w:t>мерения осно</w:t>
            </w:r>
            <w:r w:rsidRPr="00A35375">
              <w:rPr>
                <w:sz w:val="22"/>
                <w:szCs w:val="22"/>
              </w:rPr>
              <w:t>в</w:t>
            </w:r>
            <w:r w:rsidRPr="00A35375">
              <w:rPr>
                <w:sz w:val="22"/>
                <w:szCs w:val="22"/>
              </w:rPr>
              <w:t>ных параметров технологических процессов</w:t>
            </w:r>
          </w:p>
        </w:tc>
        <w:tc>
          <w:tcPr>
            <w:tcW w:w="1928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Отлично испол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>зует технические средства для и</w:t>
            </w:r>
            <w:r w:rsidRPr="00A35375">
              <w:rPr>
                <w:sz w:val="22"/>
                <w:szCs w:val="22"/>
              </w:rPr>
              <w:t>з</w:t>
            </w:r>
            <w:r w:rsidRPr="00A35375">
              <w:rPr>
                <w:sz w:val="22"/>
                <w:szCs w:val="22"/>
              </w:rPr>
              <w:t>мерения основных параметров техн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логических пр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цессов</w:t>
            </w:r>
          </w:p>
        </w:tc>
      </w:tr>
      <w:tr w:rsidR="00110885" w:rsidRPr="00395E0C" w:rsidTr="00110885">
        <w:tc>
          <w:tcPr>
            <w:tcW w:w="1820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ПК-7</w:t>
            </w:r>
          </w:p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A35375">
              <w:rPr>
                <w:sz w:val="22"/>
                <w:szCs w:val="22"/>
              </w:rPr>
              <w:t>ИД-1</w:t>
            </w:r>
            <w:r w:rsidRPr="00A35375">
              <w:rPr>
                <w:sz w:val="22"/>
                <w:szCs w:val="22"/>
                <w:vertAlign w:val="subscript"/>
              </w:rPr>
              <w:t>ПК-7</w:t>
            </w:r>
            <w:r w:rsidRPr="00A35375">
              <w:rPr>
                <w:sz w:val="22"/>
                <w:szCs w:val="22"/>
              </w:rPr>
              <w:t xml:space="preserve"> – Умеет проводить иссл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дования по з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данной методике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Не умеет пров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дить исследов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ния по заданной методике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Удовлетворител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>но умеет пров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дить исследов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ния по заданной методике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Хорошо умеет проводить иссл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дования по зада</w:t>
            </w:r>
            <w:r w:rsidRPr="00A35375">
              <w:rPr>
                <w:sz w:val="22"/>
                <w:szCs w:val="22"/>
              </w:rPr>
              <w:t>н</w:t>
            </w:r>
            <w:r w:rsidRPr="00A35375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28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Отлично умеет проводить иссл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дования по зада</w:t>
            </w:r>
            <w:r w:rsidRPr="00A35375">
              <w:rPr>
                <w:sz w:val="22"/>
                <w:szCs w:val="22"/>
              </w:rPr>
              <w:t>н</w:t>
            </w:r>
            <w:r w:rsidRPr="00A35375">
              <w:rPr>
                <w:sz w:val="22"/>
                <w:szCs w:val="22"/>
              </w:rPr>
              <w:t>ной методике</w:t>
            </w:r>
          </w:p>
        </w:tc>
      </w:tr>
      <w:tr w:rsidR="00110885" w:rsidRPr="00395E0C" w:rsidTr="00110885">
        <w:tc>
          <w:tcPr>
            <w:tcW w:w="1820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ИД-2</w:t>
            </w:r>
            <w:r w:rsidRPr="00A35375">
              <w:rPr>
                <w:sz w:val="22"/>
                <w:szCs w:val="22"/>
                <w:vertAlign w:val="subscript"/>
              </w:rPr>
              <w:t>ПК-7</w:t>
            </w:r>
            <w:r w:rsidRPr="00A35375">
              <w:rPr>
                <w:sz w:val="22"/>
                <w:szCs w:val="22"/>
              </w:rPr>
              <w:t xml:space="preserve"> – </w:t>
            </w:r>
            <w:proofErr w:type="gramStart"/>
            <w:r w:rsidRPr="00A35375">
              <w:rPr>
                <w:sz w:val="22"/>
                <w:szCs w:val="22"/>
              </w:rPr>
              <w:t>Сп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собен</w:t>
            </w:r>
            <w:proofErr w:type="gramEnd"/>
            <w:r w:rsidRPr="00A35375">
              <w:rPr>
                <w:sz w:val="22"/>
                <w:szCs w:val="22"/>
              </w:rPr>
              <w:t xml:space="preserve"> анализир</w:t>
            </w:r>
            <w:r w:rsidRPr="00A35375">
              <w:rPr>
                <w:sz w:val="22"/>
                <w:szCs w:val="22"/>
              </w:rPr>
              <w:t>о</w:t>
            </w:r>
            <w:r w:rsidRPr="00A35375">
              <w:rPr>
                <w:sz w:val="22"/>
                <w:szCs w:val="22"/>
              </w:rPr>
              <w:t>вать результаты экспериментов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 xml:space="preserve">Не </w:t>
            </w:r>
            <w:proofErr w:type="gramStart"/>
            <w:r w:rsidRPr="00A35375">
              <w:rPr>
                <w:sz w:val="22"/>
                <w:szCs w:val="22"/>
              </w:rPr>
              <w:t>способен</w:t>
            </w:r>
            <w:proofErr w:type="gramEnd"/>
            <w:r w:rsidRPr="00A35375">
              <w:rPr>
                <w:sz w:val="22"/>
                <w:szCs w:val="22"/>
              </w:rPr>
              <w:t xml:space="preserve"> ан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лизировать р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зультаты эксп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риментов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>Удовлетворител</w:t>
            </w:r>
            <w:r w:rsidRPr="00A35375">
              <w:rPr>
                <w:sz w:val="22"/>
                <w:szCs w:val="22"/>
              </w:rPr>
              <w:t>ь</w:t>
            </w:r>
            <w:r w:rsidRPr="00A35375">
              <w:rPr>
                <w:sz w:val="22"/>
                <w:szCs w:val="22"/>
              </w:rPr>
              <w:t xml:space="preserve">но </w:t>
            </w:r>
            <w:proofErr w:type="gramStart"/>
            <w:r w:rsidRPr="00A35375">
              <w:rPr>
                <w:sz w:val="22"/>
                <w:szCs w:val="22"/>
              </w:rPr>
              <w:t>способен</w:t>
            </w:r>
            <w:proofErr w:type="gramEnd"/>
            <w:r w:rsidRPr="00A35375">
              <w:rPr>
                <w:sz w:val="22"/>
                <w:szCs w:val="22"/>
              </w:rPr>
              <w:t xml:space="preserve"> ан</w:t>
            </w:r>
            <w:r w:rsidRPr="00A35375">
              <w:rPr>
                <w:sz w:val="22"/>
                <w:szCs w:val="22"/>
              </w:rPr>
              <w:t>а</w:t>
            </w:r>
            <w:r w:rsidRPr="00A35375">
              <w:rPr>
                <w:sz w:val="22"/>
                <w:szCs w:val="22"/>
              </w:rPr>
              <w:t>лизировать р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зультаты эксп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lastRenderedPageBreak/>
              <w:t>риментов</w:t>
            </w:r>
          </w:p>
        </w:tc>
        <w:tc>
          <w:tcPr>
            <w:tcW w:w="1891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A35375">
              <w:rPr>
                <w:sz w:val="22"/>
                <w:szCs w:val="22"/>
              </w:rPr>
              <w:t>способен</w:t>
            </w:r>
            <w:proofErr w:type="gramEnd"/>
            <w:r w:rsidRPr="00A35375">
              <w:rPr>
                <w:sz w:val="22"/>
                <w:szCs w:val="22"/>
              </w:rPr>
              <w:t xml:space="preserve"> анализировать результаты эксп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риментов</w:t>
            </w:r>
          </w:p>
        </w:tc>
        <w:tc>
          <w:tcPr>
            <w:tcW w:w="1928" w:type="dxa"/>
          </w:tcPr>
          <w:p w:rsidR="00110885" w:rsidRPr="00A35375" w:rsidRDefault="00110885" w:rsidP="00110885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A35375">
              <w:rPr>
                <w:sz w:val="22"/>
                <w:szCs w:val="22"/>
              </w:rPr>
              <w:t xml:space="preserve">Отлично </w:t>
            </w:r>
            <w:proofErr w:type="gramStart"/>
            <w:r w:rsidRPr="00A35375">
              <w:rPr>
                <w:sz w:val="22"/>
                <w:szCs w:val="22"/>
              </w:rPr>
              <w:t>способен</w:t>
            </w:r>
            <w:proofErr w:type="gramEnd"/>
            <w:r w:rsidRPr="00A35375">
              <w:rPr>
                <w:sz w:val="22"/>
                <w:szCs w:val="22"/>
              </w:rPr>
              <w:t xml:space="preserve"> анализировать результаты эксп</w:t>
            </w:r>
            <w:r w:rsidRPr="00A35375">
              <w:rPr>
                <w:sz w:val="22"/>
                <w:szCs w:val="22"/>
              </w:rPr>
              <w:t>е</w:t>
            </w:r>
            <w:r w:rsidRPr="00A35375">
              <w:rPr>
                <w:sz w:val="22"/>
                <w:szCs w:val="22"/>
              </w:rPr>
              <w:t>риментов</w:t>
            </w:r>
          </w:p>
        </w:tc>
      </w:tr>
    </w:tbl>
    <w:p w:rsidR="00667210" w:rsidRPr="00395E0C" w:rsidRDefault="00667210" w:rsidP="00B96C68">
      <w:pPr>
        <w:ind w:firstLine="709"/>
        <w:jc w:val="both"/>
        <w:rPr>
          <w:sz w:val="24"/>
          <w:szCs w:val="24"/>
        </w:rPr>
      </w:pPr>
    </w:p>
    <w:p w:rsidR="00692478" w:rsidRPr="00395E0C" w:rsidRDefault="00692478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В результате изучения дисциплины </w:t>
      </w:r>
      <w:proofErr w:type="gramStart"/>
      <w:r w:rsidRPr="00395E0C">
        <w:rPr>
          <w:sz w:val="24"/>
          <w:szCs w:val="24"/>
        </w:rPr>
        <w:t>обучающийся</w:t>
      </w:r>
      <w:proofErr w:type="gramEnd"/>
      <w:r w:rsidRPr="00395E0C">
        <w:rPr>
          <w:sz w:val="24"/>
          <w:szCs w:val="24"/>
        </w:rPr>
        <w:t xml:space="preserve"> должен:</w:t>
      </w:r>
    </w:p>
    <w:p w:rsidR="00667210" w:rsidRPr="00395E0C" w:rsidRDefault="00072FFA" w:rsidP="00B96C68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З</w:t>
      </w:r>
      <w:r w:rsidR="00692478" w:rsidRPr="00395E0C">
        <w:rPr>
          <w:b/>
          <w:sz w:val="24"/>
          <w:szCs w:val="24"/>
        </w:rPr>
        <w:t xml:space="preserve">нать: </w:t>
      </w:r>
    </w:p>
    <w:p w:rsidR="00072FFA" w:rsidRPr="00395E0C" w:rsidRDefault="00667210" w:rsidP="00B96C68">
      <w:pPr>
        <w:shd w:val="clear" w:color="auto" w:fill="FFFFFF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- к</w:t>
      </w:r>
      <w:r w:rsidR="00692478" w:rsidRPr="00395E0C">
        <w:rPr>
          <w:sz w:val="24"/>
          <w:szCs w:val="24"/>
        </w:rPr>
        <w:t>лассификацию пищевых добавок, их роль в пищевом производстве с целью п</w:t>
      </w:r>
      <w:r w:rsidR="00692478" w:rsidRPr="00395E0C">
        <w:rPr>
          <w:sz w:val="24"/>
          <w:szCs w:val="24"/>
        </w:rPr>
        <w:t>о</w:t>
      </w:r>
      <w:r w:rsidR="00692478" w:rsidRPr="00395E0C">
        <w:rPr>
          <w:sz w:val="24"/>
          <w:szCs w:val="24"/>
        </w:rPr>
        <w:t>лучения продуктов высокого качества;</w:t>
      </w:r>
    </w:p>
    <w:p w:rsidR="00072FFA" w:rsidRPr="00395E0C" w:rsidRDefault="00072FFA" w:rsidP="00B96C68">
      <w:pPr>
        <w:shd w:val="clear" w:color="auto" w:fill="FFFFFF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- </w:t>
      </w:r>
      <w:r w:rsidR="00692478" w:rsidRPr="00395E0C">
        <w:rPr>
          <w:sz w:val="24"/>
          <w:szCs w:val="24"/>
        </w:rPr>
        <w:t>об основных принципах регулирования функционально-технологических пар</w:t>
      </w:r>
      <w:r w:rsidR="00692478" w:rsidRPr="00395E0C">
        <w:rPr>
          <w:sz w:val="24"/>
          <w:szCs w:val="24"/>
        </w:rPr>
        <w:t>а</w:t>
      </w:r>
      <w:r w:rsidR="00692478" w:rsidRPr="00395E0C">
        <w:rPr>
          <w:sz w:val="24"/>
          <w:szCs w:val="24"/>
        </w:rPr>
        <w:t>метров на основе коммутативности и дистрибутивности сырья;</w:t>
      </w:r>
    </w:p>
    <w:p w:rsidR="00692478" w:rsidRPr="00395E0C" w:rsidRDefault="00072FFA" w:rsidP="00B96C68">
      <w:pPr>
        <w:shd w:val="clear" w:color="auto" w:fill="FFFFFF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- </w:t>
      </w:r>
      <w:r w:rsidR="00692478" w:rsidRPr="00395E0C">
        <w:rPr>
          <w:sz w:val="24"/>
          <w:szCs w:val="24"/>
        </w:rPr>
        <w:t>методы анализа научно-технической информации; правила применения отечес</w:t>
      </w:r>
      <w:r w:rsidR="00692478" w:rsidRPr="00395E0C">
        <w:rPr>
          <w:sz w:val="24"/>
          <w:szCs w:val="24"/>
        </w:rPr>
        <w:t>т</w:t>
      </w:r>
      <w:r w:rsidR="00692478" w:rsidRPr="00395E0C">
        <w:rPr>
          <w:sz w:val="24"/>
          <w:szCs w:val="24"/>
        </w:rPr>
        <w:t>венного и зарубежного опыта по производству продуктов питания</w:t>
      </w:r>
    </w:p>
    <w:p w:rsidR="00072FFA" w:rsidRPr="00395E0C" w:rsidRDefault="00072FFA" w:rsidP="00B96C68">
      <w:pPr>
        <w:pStyle w:val="a9"/>
        <w:tabs>
          <w:tab w:val="clear" w:pos="756"/>
        </w:tabs>
        <w:spacing w:line="240" w:lineRule="auto"/>
        <w:ind w:left="0" w:firstLine="709"/>
        <w:rPr>
          <w:b/>
        </w:rPr>
      </w:pPr>
      <w:r w:rsidRPr="00395E0C">
        <w:rPr>
          <w:b/>
        </w:rPr>
        <w:t>У</w:t>
      </w:r>
      <w:r w:rsidR="00692478" w:rsidRPr="00395E0C">
        <w:rPr>
          <w:b/>
        </w:rPr>
        <w:t xml:space="preserve">меть: </w:t>
      </w:r>
    </w:p>
    <w:p w:rsidR="00072FFA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>применять различные виды пищевых добавок при разработке рецептур и технол</w:t>
      </w:r>
      <w:r w:rsidR="00692478" w:rsidRPr="00395E0C">
        <w:t>о</w:t>
      </w:r>
      <w:r w:rsidR="00692478" w:rsidRPr="00395E0C">
        <w:t>гий новых видов продукции для функционального питания различных категорий граждан;</w:t>
      </w:r>
    </w:p>
    <w:p w:rsidR="00072FFA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>прикладные программные средства для создания документов и организации ра</w:t>
      </w:r>
      <w:r w:rsidR="00692478" w:rsidRPr="00395E0C">
        <w:t>с</w:t>
      </w:r>
      <w:r w:rsidR="00692478" w:rsidRPr="00395E0C">
        <w:t>четов, а также создавать базы данных с использованием ресурсов Интернет, использовать стандартные программные средства, работать с информацией в глобальных компьюте</w:t>
      </w:r>
      <w:r w:rsidR="00692478" w:rsidRPr="00395E0C">
        <w:t>р</w:t>
      </w:r>
      <w:r w:rsidR="00692478" w:rsidRPr="00395E0C">
        <w:t>ных сетях;</w:t>
      </w:r>
    </w:p>
    <w:p w:rsidR="00692478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 xml:space="preserve">анализировать научно-техническую информацию, отечественный и зарубежный опыт по производству продуктов питания, </w:t>
      </w:r>
      <w:r w:rsidR="00692478" w:rsidRPr="00395E0C">
        <w:rPr>
          <w:bCs/>
        </w:rPr>
        <w:t>необходимый</w:t>
      </w:r>
      <w:r w:rsidR="00A35375">
        <w:rPr>
          <w:bCs/>
        </w:rPr>
        <w:t xml:space="preserve"> </w:t>
      </w:r>
      <w:r w:rsidR="00692478" w:rsidRPr="00395E0C">
        <w:rPr>
          <w:bCs/>
        </w:rPr>
        <w:t>для решения научно-исследовательских задач в области производства продуктов специальных видов питания</w:t>
      </w:r>
    </w:p>
    <w:p w:rsidR="00072FFA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  <w:rPr>
          <w:b/>
        </w:rPr>
      </w:pPr>
      <w:r w:rsidRPr="00395E0C">
        <w:rPr>
          <w:b/>
        </w:rPr>
        <w:t>В</w:t>
      </w:r>
      <w:r w:rsidR="00692478" w:rsidRPr="00395E0C">
        <w:rPr>
          <w:b/>
        </w:rPr>
        <w:t xml:space="preserve">ладеть: </w:t>
      </w:r>
    </w:p>
    <w:p w:rsidR="00072FFA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>методами сбора информации, ее обработки, систематизации и обобщения, и</w:t>
      </w:r>
      <w:r w:rsidR="00692478" w:rsidRPr="00395E0C">
        <w:t>с</w:t>
      </w:r>
      <w:r w:rsidR="00692478" w:rsidRPr="00395E0C">
        <w:t>пользования в социальной и профессиональной деятельности;</w:t>
      </w:r>
    </w:p>
    <w:p w:rsidR="00072FFA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>навыками работы с научной, специальной и справочной литературой при решении задач, характерных для будущей профессиональной деятельности;</w:t>
      </w:r>
    </w:p>
    <w:p w:rsidR="00692478" w:rsidRPr="00395E0C" w:rsidRDefault="00072FFA" w:rsidP="00A35375">
      <w:pPr>
        <w:pStyle w:val="a9"/>
        <w:tabs>
          <w:tab w:val="clear" w:pos="756"/>
          <w:tab w:val="clear" w:pos="1040"/>
        </w:tabs>
        <w:spacing w:line="240" w:lineRule="auto"/>
        <w:ind w:left="0" w:firstLine="709"/>
      </w:pPr>
      <w:r w:rsidRPr="00395E0C">
        <w:t xml:space="preserve">- </w:t>
      </w:r>
      <w:r w:rsidR="00692478" w:rsidRPr="00395E0C">
        <w:t>способностью изучать и анализировать научно-техническую информацию, отеч</w:t>
      </w:r>
      <w:r w:rsidR="00692478" w:rsidRPr="00395E0C">
        <w:t>е</w:t>
      </w:r>
      <w:r w:rsidR="00692478" w:rsidRPr="00395E0C">
        <w:t>ственный и зарубежный опыт по производству продуктов питания</w:t>
      </w:r>
    </w:p>
    <w:p w:rsidR="00AE61FF" w:rsidRPr="00395E0C" w:rsidRDefault="00AE61FF" w:rsidP="00B96C68">
      <w:pPr>
        <w:jc w:val="center"/>
        <w:rPr>
          <w:bCs/>
          <w:sz w:val="24"/>
          <w:szCs w:val="24"/>
        </w:rPr>
      </w:pPr>
    </w:p>
    <w:p w:rsidR="00B96C68" w:rsidRPr="00395E0C" w:rsidRDefault="00AE61FF" w:rsidP="00B96C68">
      <w:pPr>
        <w:jc w:val="center"/>
        <w:rPr>
          <w:b/>
          <w:bCs/>
          <w:sz w:val="28"/>
          <w:szCs w:val="28"/>
        </w:rPr>
      </w:pPr>
      <w:r w:rsidRPr="00395E0C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AE61FF" w:rsidRPr="00395E0C" w:rsidRDefault="00CF5E56" w:rsidP="00B96C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AE61FF" w:rsidRPr="00395E0C">
        <w:rPr>
          <w:b/>
          <w:bCs/>
          <w:sz w:val="28"/>
          <w:szCs w:val="28"/>
        </w:rPr>
        <w:t>формируемых в них профессиональных компетенций</w:t>
      </w:r>
    </w:p>
    <w:p w:rsidR="00862DC2" w:rsidRPr="00395E0C" w:rsidRDefault="00862DC2" w:rsidP="00B96C68">
      <w:pPr>
        <w:jc w:val="center"/>
        <w:rPr>
          <w:bCs/>
        </w:rPr>
      </w:pPr>
    </w:p>
    <w:tbl>
      <w:tblPr>
        <w:tblW w:w="4907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6"/>
        <w:gridCol w:w="729"/>
        <w:gridCol w:w="729"/>
        <w:gridCol w:w="1369"/>
      </w:tblGrid>
      <w:tr w:rsidR="00692478" w:rsidRPr="00395E0C" w:rsidTr="00110885">
        <w:tc>
          <w:tcPr>
            <w:tcW w:w="3495" w:type="pct"/>
            <w:vMerge w:val="restart"/>
            <w:vAlign w:val="center"/>
          </w:tcPr>
          <w:p w:rsidR="00692478" w:rsidRPr="00395E0C" w:rsidRDefault="00692478" w:rsidP="00B96C6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395E0C">
              <w:rPr>
                <w:rFonts w:eastAsia="TimesNewRoman"/>
                <w:sz w:val="22"/>
                <w:szCs w:val="22"/>
              </w:rPr>
              <w:t>Разделы дисциплины</w:t>
            </w:r>
          </w:p>
        </w:tc>
        <w:tc>
          <w:tcPr>
            <w:tcW w:w="776" w:type="pct"/>
            <w:gridSpan w:val="2"/>
            <w:vAlign w:val="center"/>
          </w:tcPr>
          <w:p w:rsidR="00692478" w:rsidRPr="00395E0C" w:rsidRDefault="00692478" w:rsidP="00B96C68">
            <w:pPr>
              <w:ind w:left="-96" w:right="-79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95E0C">
              <w:rPr>
                <w:rFonts w:eastAsia="TimesNewRoman"/>
                <w:sz w:val="22"/>
                <w:szCs w:val="22"/>
              </w:rPr>
              <w:t>Компетенции</w:t>
            </w:r>
          </w:p>
        </w:tc>
        <w:tc>
          <w:tcPr>
            <w:tcW w:w="729" w:type="pct"/>
            <w:vMerge w:val="restart"/>
            <w:vAlign w:val="center"/>
          </w:tcPr>
          <w:p w:rsidR="008A73A3" w:rsidRPr="00395E0C" w:rsidRDefault="00692478" w:rsidP="00B96C68">
            <w:pPr>
              <w:ind w:left="-96" w:right="-79"/>
              <w:jc w:val="center"/>
              <w:rPr>
                <w:bCs/>
                <w:iCs/>
                <w:sz w:val="22"/>
                <w:szCs w:val="22"/>
              </w:rPr>
            </w:pPr>
            <w:r w:rsidRPr="00395E0C">
              <w:rPr>
                <w:bCs/>
                <w:iCs/>
                <w:sz w:val="22"/>
                <w:szCs w:val="22"/>
              </w:rPr>
              <w:t xml:space="preserve">Общее </w:t>
            </w:r>
          </w:p>
          <w:p w:rsidR="00692478" w:rsidRPr="00395E0C" w:rsidRDefault="00692478" w:rsidP="00B96C68">
            <w:pPr>
              <w:ind w:left="-96" w:right="-79"/>
              <w:jc w:val="center"/>
              <w:rPr>
                <w:bCs/>
                <w:iCs/>
                <w:sz w:val="22"/>
                <w:szCs w:val="22"/>
              </w:rPr>
            </w:pPr>
            <w:r w:rsidRPr="00395E0C">
              <w:rPr>
                <w:bCs/>
                <w:iCs/>
                <w:sz w:val="22"/>
                <w:szCs w:val="22"/>
              </w:rPr>
              <w:t>кол</w:t>
            </w:r>
            <w:r w:rsidR="00072FFA" w:rsidRPr="00395E0C">
              <w:rPr>
                <w:bCs/>
                <w:iCs/>
                <w:sz w:val="22"/>
                <w:szCs w:val="22"/>
              </w:rPr>
              <w:t>ичество</w:t>
            </w:r>
          </w:p>
          <w:p w:rsidR="00692478" w:rsidRPr="00395E0C" w:rsidRDefault="00692478" w:rsidP="00B96C68">
            <w:pPr>
              <w:autoSpaceDE w:val="0"/>
              <w:autoSpaceDN w:val="0"/>
              <w:adjustRightInd w:val="0"/>
              <w:ind w:left="-96" w:right="-79"/>
              <w:jc w:val="center"/>
              <w:rPr>
                <w:rFonts w:eastAsia="TimesNewRoman"/>
                <w:sz w:val="22"/>
                <w:szCs w:val="22"/>
              </w:rPr>
            </w:pPr>
            <w:r w:rsidRPr="00395E0C">
              <w:rPr>
                <w:bCs/>
                <w:iCs/>
                <w:sz w:val="22"/>
                <w:szCs w:val="22"/>
              </w:rPr>
              <w:t>компетен</w:t>
            </w:r>
            <w:r w:rsidR="00072FFA" w:rsidRPr="00395E0C">
              <w:rPr>
                <w:bCs/>
                <w:iCs/>
                <w:sz w:val="22"/>
                <w:szCs w:val="22"/>
              </w:rPr>
              <w:t>ций</w:t>
            </w:r>
          </w:p>
        </w:tc>
      </w:tr>
      <w:tr w:rsidR="00692478" w:rsidRPr="00395E0C" w:rsidTr="00110885">
        <w:tc>
          <w:tcPr>
            <w:tcW w:w="3495" w:type="pct"/>
            <w:vMerge/>
            <w:vAlign w:val="center"/>
          </w:tcPr>
          <w:p w:rsidR="00692478" w:rsidRPr="00395E0C" w:rsidRDefault="00692478" w:rsidP="00B96C6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692478" w:rsidRPr="00395E0C" w:rsidRDefault="00692478" w:rsidP="00B96C68">
            <w:pPr>
              <w:autoSpaceDE w:val="0"/>
              <w:autoSpaceDN w:val="0"/>
              <w:adjustRightInd w:val="0"/>
              <w:ind w:left="-96" w:right="-79"/>
              <w:jc w:val="center"/>
              <w:rPr>
                <w:rFonts w:eastAsia="TimesNewRoman"/>
                <w:sz w:val="22"/>
                <w:szCs w:val="22"/>
              </w:rPr>
            </w:pPr>
            <w:r w:rsidRPr="00395E0C">
              <w:rPr>
                <w:rFonts w:eastAsia="TimesNewRoman"/>
                <w:sz w:val="22"/>
                <w:szCs w:val="22"/>
              </w:rPr>
              <w:t>ПК-1</w:t>
            </w:r>
          </w:p>
        </w:tc>
        <w:tc>
          <w:tcPr>
            <w:tcW w:w="388" w:type="pct"/>
            <w:vAlign w:val="center"/>
          </w:tcPr>
          <w:p w:rsidR="00692478" w:rsidRPr="00395E0C" w:rsidRDefault="00692478" w:rsidP="00110885">
            <w:pPr>
              <w:autoSpaceDE w:val="0"/>
              <w:autoSpaceDN w:val="0"/>
              <w:adjustRightInd w:val="0"/>
              <w:ind w:left="-96" w:right="-79"/>
              <w:jc w:val="center"/>
              <w:rPr>
                <w:rFonts w:eastAsia="TimesNewRoman"/>
                <w:sz w:val="22"/>
                <w:szCs w:val="22"/>
              </w:rPr>
            </w:pPr>
            <w:r w:rsidRPr="00395E0C">
              <w:rPr>
                <w:rFonts w:eastAsia="TimesNewRoman"/>
                <w:sz w:val="22"/>
                <w:szCs w:val="22"/>
              </w:rPr>
              <w:t>ПК-</w:t>
            </w:r>
            <w:r w:rsidR="00110885">
              <w:rPr>
                <w:rFonts w:eastAsia="TimesNewRoman"/>
                <w:sz w:val="22"/>
                <w:szCs w:val="22"/>
              </w:rPr>
              <w:t>7</w:t>
            </w:r>
          </w:p>
        </w:tc>
        <w:tc>
          <w:tcPr>
            <w:tcW w:w="729" w:type="pct"/>
            <w:vMerge/>
            <w:vAlign w:val="center"/>
          </w:tcPr>
          <w:p w:rsidR="00692478" w:rsidRPr="00395E0C" w:rsidRDefault="00692478" w:rsidP="00B96C68">
            <w:pPr>
              <w:autoSpaceDE w:val="0"/>
              <w:autoSpaceDN w:val="0"/>
              <w:adjustRightInd w:val="0"/>
              <w:ind w:left="-96" w:right="-79"/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692478" w:rsidRPr="00395E0C" w:rsidTr="00110885">
        <w:tc>
          <w:tcPr>
            <w:tcW w:w="3495" w:type="pct"/>
          </w:tcPr>
          <w:p w:rsidR="00692478" w:rsidRPr="00395E0C" w:rsidRDefault="00072FFA" w:rsidP="00A35375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1. </w:t>
            </w:r>
            <w:r w:rsidR="00692478" w:rsidRPr="00395E0C">
              <w:rPr>
                <w:sz w:val="22"/>
                <w:szCs w:val="22"/>
              </w:rPr>
              <w:t xml:space="preserve">Общие сведения </w:t>
            </w:r>
            <w:r w:rsidR="00A35375">
              <w:rPr>
                <w:sz w:val="22"/>
                <w:szCs w:val="22"/>
              </w:rPr>
              <w:t>о</w:t>
            </w:r>
            <w:r w:rsidR="00692478" w:rsidRPr="00395E0C">
              <w:rPr>
                <w:sz w:val="22"/>
                <w:szCs w:val="22"/>
              </w:rPr>
              <w:t xml:space="preserve"> биологически активных доб</w:t>
            </w:r>
            <w:r w:rsidR="00A35375">
              <w:rPr>
                <w:sz w:val="22"/>
                <w:szCs w:val="22"/>
              </w:rPr>
              <w:t>авках</w:t>
            </w:r>
          </w:p>
        </w:tc>
        <w:tc>
          <w:tcPr>
            <w:tcW w:w="388" w:type="pct"/>
            <w:vAlign w:val="center"/>
          </w:tcPr>
          <w:p w:rsidR="00692478" w:rsidRPr="00395E0C" w:rsidRDefault="00110885" w:rsidP="00B96C6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692478" w:rsidRPr="00395E0C" w:rsidRDefault="00110885" w:rsidP="00B96C6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692478" w:rsidRPr="00395E0C" w:rsidRDefault="00110885" w:rsidP="00B96C6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2. Классификация БАД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3. </w:t>
            </w:r>
            <w:proofErr w:type="spellStart"/>
            <w:r w:rsidRPr="00395E0C">
              <w:rPr>
                <w:sz w:val="22"/>
                <w:szCs w:val="22"/>
              </w:rPr>
              <w:t>Нутрицевтики</w:t>
            </w:r>
            <w:proofErr w:type="spellEnd"/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4. </w:t>
            </w:r>
            <w:proofErr w:type="spellStart"/>
            <w:r w:rsidRPr="00395E0C">
              <w:rPr>
                <w:sz w:val="22"/>
                <w:szCs w:val="22"/>
              </w:rPr>
              <w:t>Парафармацевтики</w:t>
            </w:r>
            <w:proofErr w:type="spellEnd"/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5. </w:t>
            </w:r>
            <w:proofErr w:type="spellStart"/>
            <w:r w:rsidRPr="00395E0C">
              <w:rPr>
                <w:sz w:val="22"/>
                <w:szCs w:val="22"/>
              </w:rPr>
              <w:t>Пробиотики</w:t>
            </w:r>
            <w:proofErr w:type="spellEnd"/>
            <w:r w:rsidRPr="00395E0C">
              <w:rPr>
                <w:sz w:val="22"/>
                <w:szCs w:val="22"/>
              </w:rPr>
              <w:t xml:space="preserve">, </w:t>
            </w:r>
            <w:proofErr w:type="spellStart"/>
            <w:r w:rsidRPr="00395E0C">
              <w:rPr>
                <w:sz w:val="22"/>
                <w:szCs w:val="22"/>
              </w:rPr>
              <w:t>пребиотики</w:t>
            </w:r>
            <w:proofErr w:type="spellEnd"/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rPr>
          <w:trHeight w:val="70"/>
        </w:trPr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6. Ассортимент пищевых продуктов, обогащаемых БАД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rPr>
          <w:trHeight w:val="483"/>
        </w:trPr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7. Современные методы и средства обеспечения качества и без</w:t>
            </w:r>
            <w:r w:rsidRPr="00395E0C">
              <w:rPr>
                <w:sz w:val="22"/>
                <w:szCs w:val="22"/>
              </w:rPr>
              <w:t>о</w:t>
            </w:r>
            <w:r w:rsidRPr="00395E0C">
              <w:rPr>
                <w:sz w:val="22"/>
                <w:szCs w:val="22"/>
              </w:rPr>
              <w:t>пасности в производстве БАД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10885" w:rsidRPr="00395E0C" w:rsidTr="00110885">
        <w:trPr>
          <w:trHeight w:val="483"/>
        </w:trPr>
        <w:tc>
          <w:tcPr>
            <w:tcW w:w="3495" w:type="pct"/>
          </w:tcPr>
          <w:p w:rsidR="00110885" w:rsidRPr="00395E0C" w:rsidRDefault="00110885" w:rsidP="00B96C68">
            <w:pPr>
              <w:pStyle w:val="aa"/>
              <w:tabs>
                <w:tab w:val="left" w:pos="284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8. Государственный контроль и надзор за производством и реал</w:t>
            </w:r>
            <w:r w:rsidRPr="00395E0C">
              <w:rPr>
                <w:sz w:val="22"/>
                <w:szCs w:val="22"/>
              </w:rPr>
              <w:t>и</w:t>
            </w:r>
            <w:r w:rsidRPr="00395E0C">
              <w:rPr>
                <w:sz w:val="22"/>
                <w:szCs w:val="22"/>
              </w:rPr>
              <w:t>зацией БАД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29" w:type="pct"/>
            <w:vAlign w:val="center"/>
          </w:tcPr>
          <w:p w:rsidR="00110885" w:rsidRPr="00395E0C" w:rsidRDefault="00110885" w:rsidP="0008662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</w:t>
            </w:r>
          </w:p>
        </w:tc>
      </w:tr>
    </w:tbl>
    <w:p w:rsidR="00AE61FF" w:rsidRPr="00395E0C" w:rsidRDefault="00AE61FF" w:rsidP="00B96C68">
      <w:pPr>
        <w:ind w:firstLine="851"/>
        <w:jc w:val="both"/>
        <w:rPr>
          <w:sz w:val="24"/>
          <w:szCs w:val="24"/>
        </w:rPr>
      </w:pPr>
    </w:p>
    <w:p w:rsidR="00193F0B" w:rsidRDefault="00193F0B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4. Структура и содержание дисциплины</w:t>
      </w:r>
    </w:p>
    <w:p w:rsidR="00193F0B" w:rsidRPr="00395E0C" w:rsidRDefault="00193F0B" w:rsidP="004A56DE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Общая труд</w:t>
      </w:r>
      <w:r w:rsidR="00871B81" w:rsidRPr="00395E0C">
        <w:rPr>
          <w:sz w:val="24"/>
          <w:szCs w:val="24"/>
        </w:rPr>
        <w:t xml:space="preserve">оемкость дисциплины составляет </w:t>
      </w:r>
      <w:r w:rsidR="00110885">
        <w:rPr>
          <w:sz w:val="24"/>
          <w:szCs w:val="24"/>
        </w:rPr>
        <w:t>3</w:t>
      </w:r>
      <w:r w:rsidRPr="00395E0C">
        <w:rPr>
          <w:sz w:val="24"/>
          <w:szCs w:val="24"/>
        </w:rPr>
        <w:t xml:space="preserve"> зачетны</w:t>
      </w:r>
      <w:r w:rsidR="00110885">
        <w:rPr>
          <w:sz w:val="24"/>
          <w:szCs w:val="24"/>
        </w:rPr>
        <w:t>е</w:t>
      </w:r>
      <w:r w:rsidRPr="00395E0C">
        <w:rPr>
          <w:sz w:val="24"/>
          <w:szCs w:val="24"/>
        </w:rPr>
        <w:t xml:space="preserve"> единиц</w:t>
      </w:r>
      <w:r w:rsidR="00110885">
        <w:rPr>
          <w:sz w:val="24"/>
          <w:szCs w:val="24"/>
        </w:rPr>
        <w:t>ы,</w:t>
      </w:r>
      <w:r w:rsidRPr="00395E0C">
        <w:rPr>
          <w:sz w:val="24"/>
          <w:szCs w:val="24"/>
        </w:rPr>
        <w:t xml:space="preserve"> 108 </w:t>
      </w:r>
      <w:r w:rsidR="009B4C6D" w:rsidRPr="00395E0C">
        <w:rPr>
          <w:sz w:val="24"/>
          <w:szCs w:val="24"/>
        </w:rPr>
        <w:t xml:space="preserve">акад. </w:t>
      </w:r>
      <w:r w:rsidRPr="00395E0C">
        <w:rPr>
          <w:sz w:val="24"/>
          <w:szCs w:val="24"/>
        </w:rPr>
        <w:t>часов.</w:t>
      </w:r>
    </w:p>
    <w:p w:rsidR="00CF5E56" w:rsidRPr="00A35375" w:rsidRDefault="00CF5E56" w:rsidP="00B96C68">
      <w:pPr>
        <w:shd w:val="clear" w:color="auto" w:fill="FFFFFF"/>
        <w:tabs>
          <w:tab w:val="left" w:pos="706"/>
        </w:tabs>
        <w:jc w:val="center"/>
        <w:rPr>
          <w:rFonts w:eastAsia="Times New Roman"/>
          <w:sz w:val="24"/>
          <w:szCs w:val="24"/>
        </w:rPr>
      </w:pPr>
    </w:p>
    <w:p w:rsidR="00A35375" w:rsidRDefault="00A3537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5E731E" w:rsidRPr="00395E0C" w:rsidRDefault="005E731E" w:rsidP="00B96C68">
      <w:pPr>
        <w:shd w:val="clear" w:color="auto" w:fill="FFFFFF"/>
        <w:tabs>
          <w:tab w:val="left" w:pos="706"/>
        </w:tabs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lastRenderedPageBreak/>
        <w:t>4.1 Объем дисциплины и виды учебной работы</w:t>
      </w:r>
    </w:p>
    <w:p w:rsidR="008A73A3" w:rsidRPr="00395E0C" w:rsidRDefault="008A73A3" w:rsidP="00B96C68">
      <w:pPr>
        <w:shd w:val="clear" w:color="auto" w:fill="FFFFFF"/>
        <w:tabs>
          <w:tab w:val="left" w:pos="706"/>
        </w:tabs>
        <w:jc w:val="center"/>
        <w:rPr>
          <w:rFonts w:eastAsia="Times New Roman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3"/>
        <w:gridCol w:w="1736"/>
        <w:gridCol w:w="1736"/>
      </w:tblGrid>
      <w:tr w:rsidR="00EC604A" w:rsidRPr="00395E0C" w:rsidTr="0028513E">
        <w:tc>
          <w:tcPr>
            <w:tcW w:w="5893" w:type="dxa"/>
            <w:vMerge w:val="restart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Вид занятий</w:t>
            </w:r>
          </w:p>
        </w:tc>
        <w:tc>
          <w:tcPr>
            <w:tcW w:w="3472" w:type="dxa"/>
            <w:gridSpan w:val="2"/>
          </w:tcPr>
          <w:p w:rsidR="00EC604A" w:rsidRPr="00395E0C" w:rsidRDefault="00EC604A" w:rsidP="00B96C68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Количество часов</w:t>
            </w:r>
          </w:p>
        </w:tc>
      </w:tr>
      <w:tr w:rsidR="00EC604A" w:rsidRPr="00395E0C" w:rsidTr="0028513E">
        <w:tc>
          <w:tcPr>
            <w:tcW w:w="5893" w:type="dxa"/>
            <w:vMerge/>
          </w:tcPr>
          <w:p w:rsidR="00EC604A" w:rsidRPr="00395E0C" w:rsidRDefault="00EC604A" w:rsidP="00B96C68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8A73A3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по очной </w:t>
            </w:r>
          </w:p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форме обучения</w:t>
            </w:r>
          </w:p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 семестр</w:t>
            </w:r>
          </w:p>
        </w:tc>
        <w:tc>
          <w:tcPr>
            <w:tcW w:w="1736" w:type="dxa"/>
          </w:tcPr>
          <w:p w:rsidR="008A73A3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по заочной </w:t>
            </w:r>
          </w:p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форме обучения</w:t>
            </w:r>
          </w:p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 курс</w:t>
            </w:r>
          </w:p>
        </w:tc>
      </w:tr>
      <w:tr w:rsidR="00EC604A" w:rsidRPr="00395E0C" w:rsidTr="00B96C68">
        <w:trPr>
          <w:trHeight w:val="60"/>
        </w:trPr>
        <w:tc>
          <w:tcPr>
            <w:tcW w:w="5893" w:type="dxa"/>
          </w:tcPr>
          <w:p w:rsidR="00EC604A" w:rsidRPr="00395E0C" w:rsidRDefault="00EC604A" w:rsidP="00B96C68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108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  <w:r w:rsidR="0008662C">
              <w:rPr>
                <w:sz w:val="22"/>
                <w:szCs w:val="22"/>
              </w:rPr>
              <w:t>0</w:t>
            </w:r>
            <w:r w:rsidRPr="00395E0C">
              <w:rPr>
                <w:sz w:val="22"/>
                <w:szCs w:val="22"/>
              </w:rPr>
              <w:t>8</w:t>
            </w:r>
          </w:p>
        </w:tc>
      </w:tr>
      <w:tr w:rsidR="00EC604A" w:rsidRPr="00395E0C" w:rsidTr="00B96C68">
        <w:trPr>
          <w:trHeight w:val="60"/>
        </w:trPr>
        <w:tc>
          <w:tcPr>
            <w:tcW w:w="5893" w:type="dxa"/>
          </w:tcPr>
          <w:p w:rsidR="00EC604A" w:rsidRPr="00395E0C" w:rsidRDefault="00EC604A" w:rsidP="00B96C68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395E0C">
              <w:rPr>
                <w:sz w:val="22"/>
                <w:szCs w:val="22"/>
              </w:rPr>
              <w:t>обучающихся</w:t>
            </w:r>
            <w:proofErr w:type="gramEnd"/>
            <w:r w:rsidRPr="00395E0C">
              <w:rPr>
                <w:sz w:val="22"/>
                <w:szCs w:val="22"/>
              </w:rPr>
              <w:t xml:space="preserve"> с преподавателем 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48</w:t>
            </w:r>
          </w:p>
        </w:tc>
        <w:tc>
          <w:tcPr>
            <w:tcW w:w="1736" w:type="dxa"/>
            <w:vAlign w:val="center"/>
          </w:tcPr>
          <w:p w:rsidR="00EC604A" w:rsidRPr="00395E0C" w:rsidRDefault="008622A6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C604A" w:rsidRPr="00395E0C" w:rsidTr="00B96C68">
        <w:trPr>
          <w:trHeight w:val="60"/>
        </w:trPr>
        <w:tc>
          <w:tcPr>
            <w:tcW w:w="5893" w:type="dxa"/>
          </w:tcPr>
          <w:p w:rsidR="00EC604A" w:rsidRPr="00395E0C" w:rsidRDefault="00EC604A" w:rsidP="00B96C68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48</w:t>
            </w:r>
          </w:p>
        </w:tc>
        <w:tc>
          <w:tcPr>
            <w:tcW w:w="1736" w:type="dxa"/>
          </w:tcPr>
          <w:p w:rsidR="00EC604A" w:rsidRPr="00395E0C" w:rsidRDefault="008622A6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C604A" w:rsidRPr="00395E0C" w:rsidTr="0028513E">
        <w:trPr>
          <w:trHeight w:val="92"/>
        </w:trPr>
        <w:tc>
          <w:tcPr>
            <w:tcW w:w="5893" w:type="dxa"/>
          </w:tcPr>
          <w:p w:rsidR="00EC604A" w:rsidRPr="00395E0C" w:rsidRDefault="008A73A3" w:rsidP="00B96C68">
            <w:pPr>
              <w:ind w:firstLine="242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лекции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16</w:t>
            </w:r>
          </w:p>
        </w:tc>
        <w:tc>
          <w:tcPr>
            <w:tcW w:w="1736" w:type="dxa"/>
            <w:vAlign w:val="center"/>
          </w:tcPr>
          <w:p w:rsidR="00EC604A" w:rsidRPr="00395E0C" w:rsidRDefault="008622A6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C604A" w:rsidRPr="00395E0C" w:rsidTr="0028513E">
        <w:tc>
          <w:tcPr>
            <w:tcW w:w="5893" w:type="dxa"/>
          </w:tcPr>
          <w:p w:rsidR="00EC604A" w:rsidRPr="00395E0C" w:rsidRDefault="008A73A3" w:rsidP="00B96C68">
            <w:pPr>
              <w:ind w:firstLine="242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32</w:t>
            </w:r>
          </w:p>
        </w:tc>
        <w:tc>
          <w:tcPr>
            <w:tcW w:w="1736" w:type="dxa"/>
            <w:vAlign w:val="center"/>
          </w:tcPr>
          <w:p w:rsidR="00EC604A" w:rsidRPr="00395E0C" w:rsidRDefault="008622A6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C604A" w:rsidRPr="00395E0C" w:rsidTr="0028513E">
        <w:tc>
          <w:tcPr>
            <w:tcW w:w="5893" w:type="dxa"/>
          </w:tcPr>
          <w:p w:rsidR="00EC604A" w:rsidRPr="00395E0C" w:rsidRDefault="00EC604A" w:rsidP="00B96C68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36" w:type="dxa"/>
            <w:vAlign w:val="center"/>
          </w:tcPr>
          <w:p w:rsidR="00EC604A" w:rsidRPr="00395E0C" w:rsidRDefault="00EC604A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60</w:t>
            </w:r>
          </w:p>
        </w:tc>
        <w:tc>
          <w:tcPr>
            <w:tcW w:w="1736" w:type="dxa"/>
            <w:vAlign w:val="center"/>
          </w:tcPr>
          <w:p w:rsidR="00EC604A" w:rsidRPr="00395E0C" w:rsidRDefault="0008662C" w:rsidP="008622A6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22A6">
              <w:rPr>
                <w:sz w:val="22"/>
                <w:szCs w:val="22"/>
              </w:rPr>
              <w:t>8</w:t>
            </w:r>
          </w:p>
        </w:tc>
      </w:tr>
      <w:tr w:rsidR="0028513E" w:rsidRPr="00395E0C" w:rsidTr="0028513E">
        <w:tc>
          <w:tcPr>
            <w:tcW w:w="5893" w:type="dxa"/>
          </w:tcPr>
          <w:p w:rsidR="0028513E" w:rsidRPr="00395E0C" w:rsidRDefault="0028513E" w:rsidP="00B96C68">
            <w:pPr>
              <w:ind w:left="256" w:right="-9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</w:t>
            </w:r>
            <w:r w:rsidRPr="00395E0C">
              <w:rPr>
                <w:sz w:val="22"/>
                <w:szCs w:val="22"/>
                <w:shd w:val="clear" w:color="auto" w:fill="FFFFFF"/>
              </w:rPr>
              <w:t>к</w:t>
            </w:r>
            <w:r w:rsidRPr="00395E0C">
              <w:rPr>
                <w:sz w:val="22"/>
                <w:szCs w:val="22"/>
                <w:shd w:val="clear" w:color="auto" w:fill="FFFFFF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vAlign w:val="center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20</w:t>
            </w:r>
          </w:p>
        </w:tc>
        <w:tc>
          <w:tcPr>
            <w:tcW w:w="1736" w:type="dxa"/>
            <w:vAlign w:val="center"/>
          </w:tcPr>
          <w:p w:rsidR="0028513E" w:rsidRPr="00395E0C" w:rsidRDefault="00350065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8513E" w:rsidRPr="00395E0C" w:rsidTr="0028513E">
        <w:tc>
          <w:tcPr>
            <w:tcW w:w="5893" w:type="dxa"/>
          </w:tcPr>
          <w:p w:rsidR="0028513E" w:rsidRPr="00395E0C" w:rsidRDefault="0028513E" w:rsidP="00B96C68">
            <w:pPr>
              <w:ind w:left="256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1736" w:type="dxa"/>
            <w:vAlign w:val="center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20</w:t>
            </w:r>
          </w:p>
        </w:tc>
        <w:tc>
          <w:tcPr>
            <w:tcW w:w="1736" w:type="dxa"/>
            <w:vAlign w:val="center"/>
          </w:tcPr>
          <w:p w:rsidR="0028513E" w:rsidRPr="00395E0C" w:rsidRDefault="002B19DB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8513E" w:rsidRPr="00395E0C" w:rsidTr="0028513E">
        <w:tc>
          <w:tcPr>
            <w:tcW w:w="5893" w:type="dxa"/>
          </w:tcPr>
          <w:p w:rsidR="0028513E" w:rsidRPr="00395E0C" w:rsidRDefault="0028513E" w:rsidP="00B96C68">
            <w:pPr>
              <w:ind w:left="256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1736" w:type="dxa"/>
            <w:vAlign w:val="center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20</w:t>
            </w:r>
          </w:p>
        </w:tc>
        <w:tc>
          <w:tcPr>
            <w:tcW w:w="1736" w:type="dxa"/>
            <w:vAlign w:val="center"/>
          </w:tcPr>
          <w:p w:rsidR="0028513E" w:rsidRPr="00395E0C" w:rsidRDefault="00350065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8513E" w:rsidRPr="00395E0C" w:rsidTr="0028513E">
        <w:tc>
          <w:tcPr>
            <w:tcW w:w="5893" w:type="dxa"/>
            <w:vAlign w:val="center"/>
          </w:tcPr>
          <w:p w:rsidR="0028513E" w:rsidRPr="00395E0C" w:rsidRDefault="0028513E" w:rsidP="00B96C68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</w:tr>
      <w:tr w:rsidR="0028513E" w:rsidRPr="00395E0C" w:rsidTr="0028513E">
        <w:tc>
          <w:tcPr>
            <w:tcW w:w="5893" w:type="dxa"/>
          </w:tcPr>
          <w:p w:rsidR="0028513E" w:rsidRPr="00395E0C" w:rsidRDefault="0028513E" w:rsidP="00B96C68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736" w:type="dxa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зачет</w:t>
            </w:r>
          </w:p>
        </w:tc>
        <w:tc>
          <w:tcPr>
            <w:tcW w:w="1736" w:type="dxa"/>
          </w:tcPr>
          <w:p w:rsidR="0028513E" w:rsidRPr="00395E0C" w:rsidRDefault="0028513E" w:rsidP="00B96C68">
            <w:pPr>
              <w:tabs>
                <w:tab w:val="left" w:pos="706"/>
              </w:tabs>
              <w:ind w:left="-94" w:right="-94" w:hanging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зачет</w:t>
            </w:r>
          </w:p>
        </w:tc>
      </w:tr>
    </w:tbl>
    <w:p w:rsidR="009B4C6D" w:rsidRPr="00395E0C" w:rsidRDefault="009B4C6D" w:rsidP="00B96C68">
      <w:pPr>
        <w:shd w:val="clear" w:color="auto" w:fill="FFFFFF"/>
        <w:tabs>
          <w:tab w:val="left" w:pos="706"/>
        </w:tabs>
        <w:jc w:val="center"/>
        <w:rPr>
          <w:rFonts w:eastAsia="Times New Roman"/>
          <w:sz w:val="24"/>
          <w:szCs w:val="24"/>
        </w:rPr>
      </w:pPr>
    </w:p>
    <w:p w:rsidR="00735A11" w:rsidRPr="00395E0C" w:rsidRDefault="00735A1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4.2 Лекци</w:t>
      </w:r>
      <w:r w:rsidR="00684B54" w:rsidRPr="00395E0C">
        <w:rPr>
          <w:b/>
          <w:sz w:val="28"/>
          <w:szCs w:val="28"/>
        </w:rPr>
        <w:t>и</w:t>
      </w:r>
    </w:p>
    <w:p w:rsidR="00735A11" w:rsidRPr="00395E0C" w:rsidRDefault="00735A11" w:rsidP="00B96C68">
      <w:pPr>
        <w:jc w:val="center"/>
      </w:pPr>
    </w:p>
    <w:tbl>
      <w:tblPr>
        <w:tblW w:w="93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5543"/>
        <w:gridCol w:w="1050"/>
        <w:gridCol w:w="980"/>
        <w:gridCol w:w="1456"/>
      </w:tblGrid>
      <w:tr w:rsidR="00A7141E" w:rsidRPr="00395E0C" w:rsidTr="00A35375">
        <w:trPr>
          <w:trHeight w:val="236"/>
        </w:trPr>
        <w:tc>
          <w:tcPr>
            <w:tcW w:w="350" w:type="dxa"/>
            <w:vMerge w:val="restart"/>
            <w:vAlign w:val="center"/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№</w:t>
            </w:r>
          </w:p>
        </w:tc>
        <w:tc>
          <w:tcPr>
            <w:tcW w:w="5543" w:type="dxa"/>
            <w:vMerge w:val="restart"/>
            <w:vAlign w:val="center"/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Раздел дисциплины (модуля),</w:t>
            </w:r>
          </w:p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темы лекций и их содержание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Объем в </w:t>
            </w:r>
            <w:r w:rsidR="00B047DF" w:rsidRPr="00395E0C">
              <w:rPr>
                <w:sz w:val="22"/>
                <w:szCs w:val="22"/>
              </w:rPr>
              <w:t>акад</w:t>
            </w:r>
            <w:proofErr w:type="gramStart"/>
            <w:r w:rsidR="00B047DF" w:rsidRPr="00395E0C">
              <w:rPr>
                <w:sz w:val="22"/>
                <w:szCs w:val="22"/>
              </w:rPr>
              <w:t>.</w:t>
            </w:r>
            <w:r w:rsidRPr="00395E0C">
              <w:rPr>
                <w:sz w:val="22"/>
                <w:szCs w:val="22"/>
              </w:rPr>
              <w:t>ч</w:t>
            </w:r>
            <w:proofErr w:type="gramEnd"/>
            <w:r w:rsidRPr="00395E0C">
              <w:rPr>
                <w:sz w:val="22"/>
                <w:szCs w:val="22"/>
              </w:rPr>
              <w:t>асах</w:t>
            </w:r>
          </w:p>
        </w:tc>
        <w:tc>
          <w:tcPr>
            <w:tcW w:w="1456" w:type="dxa"/>
            <w:vMerge w:val="restart"/>
            <w:tcBorders>
              <w:right w:val="single" w:sz="4" w:space="0" w:color="auto"/>
            </w:tcBorders>
            <w:vAlign w:val="center"/>
          </w:tcPr>
          <w:p w:rsidR="00A7141E" w:rsidRPr="00395E0C" w:rsidRDefault="00A7141E" w:rsidP="00A35375">
            <w:pPr>
              <w:ind w:left="-122" w:right="-108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Формируемые </w:t>
            </w:r>
          </w:p>
          <w:p w:rsidR="00A7141E" w:rsidRPr="00395E0C" w:rsidRDefault="00A7141E" w:rsidP="00A35375">
            <w:pPr>
              <w:ind w:left="-122" w:right="-108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компетенции</w:t>
            </w:r>
          </w:p>
        </w:tc>
      </w:tr>
      <w:tr w:rsidR="00B047DF" w:rsidRPr="00395E0C" w:rsidTr="00A35375">
        <w:trPr>
          <w:trHeight w:val="315"/>
        </w:trPr>
        <w:tc>
          <w:tcPr>
            <w:tcW w:w="350" w:type="dxa"/>
            <w:vMerge/>
            <w:vAlign w:val="center"/>
          </w:tcPr>
          <w:p w:rsidR="00B047DF" w:rsidRPr="00395E0C" w:rsidRDefault="00B047DF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543" w:type="dxa"/>
            <w:vMerge/>
            <w:vAlign w:val="center"/>
          </w:tcPr>
          <w:p w:rsidR="00B047DF" w:rsidRPr="00395E0C" w:rsidRDefault="00B047DF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очная 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форма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обучения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заочная 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форма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обучения</w:t>
            </w: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7DF" w:rsidRPr="00395E0C" w:rsidRDefault="00B047DF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CA23A3" w:rsidRPr="00395E0C" w:rsidTr="00A35375">
        <w:tc>
          <w:tcPr>
            <w:tcW w:w="350" w:type="dxa"/>
            <w:vAlign w:val="center"/>
          </w:tcPr>
          <w:p w:rsidR="00CA23A3" w:rsidRPr="00395E0C" w:rsidRDefault="00CA23A3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5543" w:type="dxa"/>
          </w:tcPr>
          <w:p w:rsidR="00CA23A3" w:rsidRPr="00395E0C" w:rsidRDefault="00CA23A3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Лекция 1. </w:t>
            </w:r>
            <w:r w:rsidR="00A35375" w:rsidRPr="00395E0C">
              <w:rPr>
                <w:sz w:val="22"/>
                <w:szCs w:val="22"/>
              </w:rPr>
              <w:t xml:space="preserve">Общие сведения </w:t>
            </w:r>
            <w:r w:rsidR="00A35375">
              <w:rPr>
                <w:sz w:val="22"/>
                <w:szCs w:val="22"/>
              </w:rPr>
              <w:t>о</w:t>
            </w:r>
            <w:r w:rsidR="00A35375" w:rsidRPr="00395E0C">
              <w:rPr>
                <w:sz w:val="22"/>
                <w:szCs w:val="22"/>
              </w:rPr>
              <w:t xml:space="preserve"> биологически активных доб</w:t>
            </w:r>
            <w:r w:rsidR="00A35375">
              <w:rPr>
                <w:sz w:val="22"/>
                <w:szCs w:val="22"/>
              </w:rPr>
              <w:t>авках</w:t>
            </w:r>
          </w:p>
          <w:p w:rsidR="00CA23A3" w:rsidRPr="00395E0C" w:rsidRDefault="00CA23A3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Необходимость применения БАД</w:t>
            </w:r>
          </w:p>
          <w:p w:rsidR="00CA23A3" w:rsidRPr="00395E0C" w:rsidRDefault="00CA23A3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Значение БАД в коррекции питания и здоровья</w:t>
            </w:r>
          </w:p>
          <w:p w:rsidR="00CA23A3" w:rsidRPr="00395E0C" w:rsidRDefault="00CA23A3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Характеристика основных компонентов БАД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23A3" w:rsidRPr="00395E0C" w:rsidRDefault="00CA23A3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CA23A3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A23A3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4329"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Лекция 2.</w:t>
            </w:r>
            <w:r w:rsidR="00CF5E56">
              <w:rPr>
                <w:sz w:val="22"/>
                <w:szCs w:val="22"/>
              </w:rPr>
              <w:t xml:space="preserve"> </w:t>
            </w:r>
            <w:r w:rsidRPr="00395E0C">
              <w:rPr>
                <w:sz w:val="22"/>
                <w:szCs w:val="22"/>
              </w:rPr>
              <w:t xml:space="preserve">Классификация БАД 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Общая классификация БАД по назначению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Классификация БАД эффективности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Классификация, БАД безопасности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487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Лекция 3. </w:t>
            </w:r>
            <w:proofErr w:type="spellStart"/>
            <w:r w:rsidRPr="00395E0C">
              <w:rPr>
                <w:sz w:val="22"/>
                <w:szCs w:val="22"/>
              </w:rPr>
              <w:t>Нутрицевтики</w:t>
            </w:r>
            <w:proofErr w:type="spellEnd"/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Нутрицевтики</w:t>
            </w:r>
            <w:proofErr w:type="spellEnd"/>
            <w:r w:rsidRPr="00395E0C">
              <w:rPr>
                <w:sz w:val="22"/>
                <w:szCs w:val="22"/>
              </w:rPr>
              <w:t xml:space="preserve"> и их функциональная роль в профилакт</w:t>
            </w:r>
            <w:r w:rsidRPr="00395E0C">
              <w:rPr>
                <w:sz w:val="22"/>
                <w:szCs w:val="22"/>
              </w:rPr>
              <w:t>и</w:t>
            </w:r>
            <w:r w:rsidRPr="00395E0C">
              <w:rPr>
                <w:sz w:val="22"/>
                <w:szCs w:val="22"/>
              </w:rPr>
              <w:t xml:space="preserve">ке хронических заболеваний.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531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Лекция 4. </w:t>
            </w:r>
            <w:proofErr w:type="spellStart"/>
            <w:r w:rsidRPr="00395E0C">
              <w:rPr>
                <w:sz w:val="22"/>
                <w:szCs w:val="22"/>
              </w:rPr>
              <w:t>Парафармацевтики</w:t>
            </w:r>
            <w:proofErr w:type="spellEnd"/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Характеристика, основные свойства, функциональная роль в механизме регуляторных систем человека.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531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Лекция 5. </w:t>
            </w:r>
            <w:proofErr w:type="spellStart"/>
            <w:r w:rsidRPr="00395E0C">
              <w:rPr>
                <w:sz w:val="22"/>
                <w:szCs w:val="22"/>
              </w:rPr>
              <w:t>Пробиотики</w:t>
            </w:r>
            <w:proofErr w:type="spellEnd"/>
            <w:r w:rsidRPr="00395E0C">
              <w:rPr>
                <w:sz w:val="22"/>
                <w:szCs w:val="22"/>
              </w:rPr>
              <w:t xml:space="preserve">, </w:t>
            </w:r>
            <w:proofErr w:type="spellStart"/>
            <w:r w:rsidRPr="00395E0C">
              <w:rPr>
                <w:sz w:val="22"/>
                <w:szCs w:val="22"/>
              </w:rPr>
              <w:t>пребиотики</w:t>
            </w:r>
            <w:proofErr w:type="spellEnd"/>
            <w:r w:rsidRPr="00395E0C">
              <w:rPr>
                <w:sz w:val="22"/>
                <w:szCs w:val="22"/>
              </w:rPr>
              <w:t xml:space="preserve">. 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Общие сведения и понятия.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Основные функции и назначение.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Участие в поддержании гомеостаза человеческого орг</w:t>
            </w:r>
            <w:r w:rsidRPr="00395E0C">
              <w:rPr>
                <w:sz w:val="22"/>
                <w:szCs w:val="22"/>
              </w:rPr>
              <w:t>а</w:t>
            </w:r>
            <w:r w:rsidRPr="00395E0C">
              <w:rPr>
                <w:sz w:val="22"/>
                <w:szCs w:val="22"/>
              </w:rPr>
              <w:t xml:space="preserve">низма.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372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6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Лекция 6. Ассортимент пищевых продуктов, обогаща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 xml:space="preserve">мых БАД.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531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7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Лекция 7. Современные методы и средства обеспечения качества и безопасности в производстве БАД.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Факторы, влияющие на качество БАД. Сертификация БАД.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8662C" w:rsidRPr="00395E0C" w:rsidTr="00A35375">
        <w:trPr>
          <w:trHeight w:val="531"/>
        </w:trPr>
        <w:tc>
          <w:tcPr>
            <w:tcW w:w="350" w:type="dxa"/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8</w:t>
            </w:r>
          </w:p>
        </w:tc>
        <w:tc>
          <w:tcPr>
            <w:tcW w:w="5543" w:type="dxa"/>
          </w:tcPr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Лекция 8</w:t>
            </w:r>
            <w:r w:rsidR="002B19DB">
              <w:rPr>
                <w:sz w:val="22"/>
                <w:szCs w:val="22"/>
              </w:rPr>
              <w:t>.</w:t>
            </w:r>
            <w:r w:rsidRPr="00395E0C">
              <w:rPr>
                <w:sz w:val="22"/>
                <w:szCs w:val="22"/>
              </w:rPr>
              <w:t xml:space="preserve"> Государственный контроль и надзор за прои</w:t>
            </w:r>
            <w:r w:rsidRPr="00395E0C">
              <w:rPr>
                <w:sz w:val="22"/>
                <w:szCs w:val="22"/>
              </w:rPr>
              <w:t>з</w:t>
            </w:r>
            <w:r w:rsidRPr="00395E0C">
              <w:rPr>
                <w:sz w:val="22"/>
                <w:szCs w:val="22"/>
              </w:rPr>
              <w:t xml:space="preserve">водством и реализацией </w:t>
            </w:r>
          </w:p>
          <w:p w:rsidR="0008662C" w:rsidRPr="00395E0C" w:rsidRDefault="0008662C" w:rsidP="00A35375">
            <w:pPr>
              <w:ind w:left="-40" w:right="-108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БАД: порядок осуществления, службы, основные закон</w:t>
            </w:r>
            <w:r w:rsidRPr="00395E0C">
              <w:rPr>
                <w:sz w:val="22"/>
                <w:szCs w:val="22"/>
              </w:rPr>
              <w:t>о</w:t>
            </w:r>
            <w:r w:rsidRPr="00395E0C">
              <w:rPr>
                <w:sz w:val="22"/>
                <w:szCs w:val="22"/>
              </w:rPr>
              <w:t xml:space="preserve">дательные акты и нормативно-технические документы. </w:t>
            </w:r>
          </w:p>
          <w:p w:rsidR="0008662C" w:rsidRPr="00395E0C" w:rsidRDefault="0008662C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НАССР как система управления безопасностью БАД: </w:t>
            </w:r>
            <w:r w:rsidRPr="00395E0C">
              <w:rPr>
                <w:sz w:val="22"/>
                <w:szCs w:val="22"/>
              </w:rPr>
              <w:lastRenderedPageBreak/>
              <w:t>основные цели, задачи. Принципы использования сист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 xml:space="preserve">мы. Применение системы НАССР за рубежом и в РФ.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80" w:type="dxa"/>
            <w:vAlign w:val="center"/>
          </w:tcPr>
          <w:p w:rsidR="0008662C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08662C" w:rsidRPr="00395E0C" w:rsidRDefault="0008662C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A7141E" w:rsidRPr="00395E0C" w:rsidTr="00A35375">
        <w:trPr>
          <w:trHeight w:val="185"/>
        </w:trPr>
        <w:tc>
          <w:tcPr>
            <w:tcW w:w="350" w:type="dxa"/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543" w:type="dxa"/>
          </w:tcPr>
          <w:p w:rsidR="00A7141E" w:rsidRPr="00395E0C" w:rsidRDefault="00A7141E" w:rsidP="00B96C68">
            <w:pPr>
              <w:ind w:left="-40" w:right="-34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16</w:t>
            </w:r>
          </w:p>
        </w:tc>
        <w:tc>
          <w:tcPr>
            <w:tcW w:w="980" w:type="dxa"/>
          </w:tcPr>
          <w:p w:rsidR="00A7141E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A7141E" w:rsidRPr="00395E0C" w:rsidRDefault="00A7141E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</w:tbl>
    <w:p w:rsidR="00735A11" w:rsidRPr="00395E0C" w:rsidRDefault="00735A11" w:rsidP="00B96C68">
      <w:pPr>
        <w:jc w:val="center"/>
        <w:rPr>
          <w:sz w:val="24"/>
          <w:szCs w:val="24"/>
        </w:rPr>
      </w:pPr>
    </w:p>
    <w:p w:rsidR="00340B6D" w:rsidRPr="00395E0C" w:rsidRDefault="005878AC" w:rsidP="00B96C68">
      <w:pPr>
        <w:jc w:val="center"/>
        <w:rPr>
          <w:rFonts w:eastAsia="Times New Roman"/>
          <w:sz w:val="24"/>
          <w:szCs w:val="24"/>
        </w:rPr>
      </w:pPr>
      <w:r w:rsidRPr="00395E0C">
        <w:rPr>
          <w:rFonts w:eastAsia="Times New Roman"/>
          <w:b/>
          <w:sz w:val="28"/>
          <w:szCs w:val="28"/>
        </w:rPr>
        <w:t xml:space="preserve">4.3 Лабораторные </w:t>
      </w:r>
      <w:r w:rsidR="00684B54" w:rsidRPr="00395E0C">
        <w:rPr>
          <w:rFonts w:eastAsia="Times New Roman"/>
          <w:b/>
          <w:sz w:val="28"/>
          <w:szCs w:val="28"/>
        </w:rPr>
        <w:t>работы</w:t>
      </w:r>
      <w:r w:rsidR="0008662C" w:rsidRPr="0008662C">
        <w:rPr>
          <w:rFonts w:eastAsia="Times New Roman"/>
          <w:sz w:val="24"/>
          <w:szCs w:val="24"/>
        </w:rPr>
        <w:t xml:space="preserve"> –</w:t>
      </w:r>
      <w:r w:rsidR="00A35375">
        <w:rPr>
          <w:rFonts w:eastAsia="Times New Roman"/>
          <w:sz w:val="24"/>
          <w:szCs w:val="24"/>
        </w:rPr>
        <w:t xml:space="preserve"> </w:t>
      </w:r>
      <w:r w:rsidRPr="00395E0C">
        <w:rPr>
          <w:rFonts w:eastAsia="Times New Roman"/>
          <w:sz w:val="24"/>
          <w:szCs w:val="24"/>
        </w:rPr>
        <w:t>не предусмотрены</w:t>
      </w:r>
    </w:p>
    <w:p w:rsidR="00B047DF" w:rsidRPr="00395E0C" w:rsidRDefault="00B047DF" w:rsidP="00B96C68">
      <w:pPr>
        <w:jc w:val="center"/>
        <w:rPr>
          <w:rFonts w:eastAsia="Times New Roman"/>
          <w:sz w:val="24"/>
          <w:szCs w:val="24"/>
        </w:rPr>
      </w:pPr>
    </w:p>
    <w:p w:rsidR="00735A11" w:rsidRPr="00395E0C" w:rsidRDefault="00735A1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4.</w:t>
      </w:r>
      <w:r w:rsidR="005878AC" w:rsidRPr="00395E0C">
        <w:rPr>
          <w:b/>
          <w:sz w:val="28"/>
          <w:szCs w:val="28"/>
        </w:rPr>
        <w:t>4</w:t>
      </w:r>
      <w:r w:rsidR="00CF5E56">
        <w:rPr>
          <w:b/>
          <w:sz w:val="28"/>
          <w:szCs w:val="28"/>
        </w:rPr>
        <w:t xml:space="preserve"> </w:t>
      </w:r>
      <w:r w:rsidR="00172831" w:rsidRPr="00395E0C">
        <w:rPr>
          <w:b/>
          <w:sz w:val="28"/>
          <w:szCs w:val="28"/>
        </w:rPr>
        <w:t>Практические</w:t>
      </w:r>
      <w:r w:rsidR="00CF5E56">
        <w:rPr>
          <w:b/>
          <w:sz w:val="28"/>
          <w:szCs w:val="28"/>
        </w:rPr>
        <w:t xml:space="preserve"> </w:t>
      </w:r>
      <w:r w:rsidR="00E42B5F" w:rsidRPr="00395E0C">
        <w:rPr>
          <w:b/>
          <w:sz w:val="28"/>
          <w:szCs w:val="28"/>
        </w:rPr>
        <w:t>занятия</w:t>
      </w:r>
    </w:p>
    <w:p w:rsidR="00735A11" w:rsidRPr="00395E0C" w:rsidRDefault="00735A11" w:rsidP="00B96C68">
      <w:pPr>
        <w:jc w:val="center"/>
      </w:pPr>
    </w:p>
    <w:tbl>
      <w:tblPr>
        <w:tblW w:w="93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5613"/>
        <w:gridCol w:w="924"/>
        <w:gridCol w:w="1008"/>
        <w:gridCol w:w="1414"/>
      </w:tblGrid>
      <w:tr w:rsidR="00425206" w:rsidRPr="00395E0C" w:rsidTr="002B19DB">
        <w:trPr>
          <w:trHeight w:val="120"/>
        </w:trPr>
        <w:tc>
          <w:tcPr>
            <w:tcW w:w="420" w:type="dxa"/>
            <w:vMerge w:val="restart"/>
            <w:vAlign w:val="center"/>
          </w:tcPr>
          <w:p w:rsidR="00425206" w:rsidRPr="00395E0C" w:rsidRDefault="0042520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№</w:t>
            </w:r>
          </w:p>
        </w:tc>
        <w:tc>
          <w:tcPr>
            <w:tcW w:w="5613" w:type="dxa"/>
            <w:vMerge w:val="restart"/>
            <w:vAlign w:val="center"/>
          </w:tcPr>
          <w:p w:rsidR="00425206" w:rsidRPr="00395E0C" w:rsidRDefault="0042520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932" w:type="dxa"/>
            <w:gridSpan w:val="2"/>
            <w:vAlign w:val="center"/>
          </w:tcPr>
          <w:p w:rsidR="00425206" w:rsidRPr="00395E0C" w:rsidRDefault="00425206" w:rsidP="002B19DB">
            <w:pPr>
              <w:ind w:left="-40" w:right="-108" w:hanging="6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Объем в </w:t>
            </w:r>
            <w:r w:rsidR="00B047DF" w:rsidRPr="00395E0C">
              <w:rPr>
                <w:sz w:val="22"/>
                <w:szCs w:val="22"/>
              </w:rPr>
              <w:t>акад</w:t>
            </w:r>
            <w:proofErr w:type="gramStart"/>
            <w:r w:rsidR="00B047DF" w:rsidRPr="00395E0C">
              <w:rPr>
                <w:sz w:val="22"/>
                <w:szCs w:val="22"/>
              </w:rPr>
              <w:t>.</w:t>
            </w:r>
            <w:r w:rsidRPr="00395E0C">
              <w:rPr>
                <w:sz w:val="22"/>
                <w:szCs w:val="22"/>
              </w:rPr>
              <w:t>ч</w:t>
            </w:r>
            <w:proofErr w:type="gramEnd"/>
            <w:r w:rsidRPr="00395E0C">
              <w:rPr>
                <w:sz w:val="22"/>
                <w:szCs w:val="22"/>
              </w:rPr>
              <w:t>асах</w:t>
            </w:r>
          </w:p>
        </w:tc>
        <w:tc>
          <w:tcPr>
            <w:tcW w:w="1414" w:type="dxa"/>
            <w:vMerge w:val="restart"/>
            <w:vAlign w:val="center"/>
          </w:tcPr>
          <w:p w:rsidR="005878AC" w:rsidRPr="00395E0C" w:rsidRDefault="005878AC" w:rsidP="002B19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Формируемые</w:t>
            </w:r>
          </w:p>
          <w:p w:rsidR="00425206" w:rsidRPr="00395E0C" w:rsidRDefault="005878AC" w:rsidP="002B19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компетенции</w:t>
            </w:r>
          </w:p>
        </w:tc>
      </w:tr>
      <w:tr w:rsidR="00B047DF" w:rsidRPr="00395E0C" w:rsidTr="002B19DB">
        <w:trPr>
          <w:trHeight w:val="213"/>
        </w:trPr>
        <w:tc>
          <w:tcPr>
            <w:tcW w:w="420" w:type="dxa"/>
            <w:vMerge/>
          </w:tcPr>
          <w:p w:rsidR="00B047DF" w:rsidRPr="00395E0C" w:rsidRDefault="00B047DF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  <w:vMerge/>
          </w:tcPr>
          <w:p w:rsidR="00B047DF" w:rsidRPr="00395E0C" w:rsidRDefault="00B047DF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очная 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форма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обучения</w:t>
            </w:r>
          </w:p>
        </w:tc>
        <w:tc>
          <w:tcPr>
            <w:tcW w:w="1008" w:type="dxa"/>
          </w:tcPr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заочная 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форма</w:t>
            </w:r>
          </w:p>
          <w:p w:rsidR="00B047DF" w:rsidRPr="00395E0C" w:rsidRDefault="00B047DF" w:rsidP="00B96C6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обучения</w:t>
            </w:r>
          </w:p>
        </w:tc>
        <w:tc>
          <w:tcPr>
            <w:tcW w:w="1414" w:type="dxa"/>
            <w:vMerge/>
          </w:tcPr>
          <w:p w:rsidR="00B047DF" w:rsidRPr="00395E0C" w:rsidRDefault="00B047DF" w:rsidP="00B96C68">
            <w:pPr>
              <w:ind w:left="-40" w:right="-34"/>
              <w:rPr>
                <w:sz w:val="22"/>
                <w:szCs w:val="22"/>
              </w:rPr>
            </w:pPr>
          </w:p>
        </w:tc>
      </w:tr>
      <w:tr w:rsidR="00C57141" w:rsidRPr="00395E0C" w:rsidTr="002B19DB">
        <w:trPr>
          <w:trHeight w:val="64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Биологически активные добавки к пище. Их значение в обеспечении человека микронутриентами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Изучение классификации, физиологические свойства, токсикологическую безопасность и хранение биологич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ски активных добавок к пище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Маркировка биологически активных добавок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Ознакомиться с особенностями маркировки биологич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ски активных добавок согласно нормативным докуме</w:t>
            </w:r>
            <w:r w:rsidRPr="00395E0C">
              <w:rPr>
                <w:sz w:val="22"/>
                <w:szCs w:val="22"/>
              </w:rPr>
              <w:t>н</w:t>
            </w:r>
            <w:r w:rsidRPr="00395E0C">
              <w:rPr>
                <w:sz w:val="22"/>
                <w:szCs w:val="22"/>
              </w:rPr>
              <w:t>там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588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Развитие рынка БАД в России. Технические условия на БАД</w:t>
            </w:r>
          </w:p>
          <w:p w:rsidR="00C57141" w:rsidRPr="00395E0C" w:rsidRDefault="00C57141" w:rsidP="00C57141">
            <w:pPr>
              <w:ind w:left="-40" w:right="-108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Изучение классификации БАД, торгового ассортимента БАД, функционального назначения БАД и компонентов их действующего начала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537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4.</w:t>
            </w:r>
          </w:p>
        </w:tc>
        <w:tc>
          <w:tcPr>
            <w:tcW w:w="5613" w:type="dxa"/>
          </w:tcPr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Торговый ассортимент </w:t>
            </w:r>
            <w:proofErr w:type="spellStart"/>
            <w:r w:rsidRPr="00395E0C">
              <w:rPr>
                <w:sz w:val="22"/>
                <w:szCs w:val="22"/>
              </w:rPr>
              <w:t>БАДов</w:t>
            </w:r>
            <w:proofErr w:type="spellEnd"/>
            <w:r w:rsidRPr="00395E0C">
              <w:rPr>
                <w:sz w:val="22"/>
                <w:szCs w:val="22"/>
              </w:rPr>
              <w:t xml:space="preserve"> (</w:t>
            </w:r>
            <w:proofErr w:type="gramStart"/>
            <w:r w:rsidRPr="00395E0C">
              <w:rPr>
                <w:sz w:val="22"/>
                <w:szCs w:val="22"/>
              </w:rPr>
              <w:t>внеаудиторное</w:t>
            </w:r>
            <w:proofErr w:type="gramEnd"/>
            <w:r w:rsidRPr="00395E0C">
              <w:rPr>
                <w:sz w:val="22"/>
                <w:szCs w:val="22"/>
              </w:rPr>
              <w:t xml:space="preserve"> с посл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дующим аудиторным обсуждением)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Витамины, их роль в обеспечении полноценного питания.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Изучение некоторых свойств витаминов, реакции их о</w:t>
            </w:r>
            <w:r w:rsidRPr="00395E0C">
              <w:rPr>
                <w:sz w:val="22"/>
                <w:szCs w:val="22"/>
              </w:rPr>
              <w:t>б</w:t>
            </w:r>
            <w:r w:rsidRPr="00395E0C">
              <w:rPr>
                <w:sz w:val="22"/>
                <w:szCs w:val="22"/>
              </w:rPr>
              <w:t>наружения в пищевых продуктах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6.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tabs>
                <w:tab w:val="center" w:pos="4677"/>
                <w:tab w:val="left" w:pos="6615"/>
              </w:tabs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Витамины. Жирорастворимые и водорастворимые</w:t>
            </w:r>
          </w:p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Дайте определение витаминам.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Что такое авитаминоз, гиповитаминоз и гипервитаминоз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7.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Реакция обнаружения и обнаружение витамина</w:t>
            </w:r>
            <w:proofErr w:type="gramStart"/>
            <w:r w:rsidRPr="00395E0C">
              <w:rPr>
                <w:sz w:val="22"/>
                <w:szCs w:val="22"/>
              </w:rPr>
              <w:t xml:space="preserve"> А</w:t>
            </w:r>
            <w:proofErr w:type="gramEnd"/>
            <w:r w:rsidRPr="00395E0C">
              <w:rPr>
                <w:sz w:val="22"/>
                <w:szCs w:val="22"/>
              </w:rPr>
              <w:t xml:space="preserve"> в п</w:t>
            </w:r>
            <w:r w:rsidRPr="00395E0C">
              <w:rPr>
                <w:sz w:val="22"/>
                <w:szCs w:val="22"/>
              </w:rPr>
              <w:t>и</w:t>
            </w:r>
            <w:r w:rsidRPr="00395E0C">
              <w:rPr>
                <w:sz w:val="22"/>
                <w:szCs w:val="22"/>
              </w:rPr>
              <w:t>щевых продуктах»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Определить наличие  витаминов</w:t>
            </w:r>
            <w:proofErr w:type="gramStart"/>
            <w:r w:rsidRPr="00395E0C">
              <w:rPr>
                <w:sz w:val="22"/>
                <w:szCs w:val="22"/>
              </w:rPr>
              <w:t xml:space="preserve"> А</w:t>
            </w:r>
            <w:proofErr w:type="gramEnd"/>
            <w:r w:rsidRPr="00395E0C">
              <w:rPr>
                <w:sz w:val="22"/>
                <w:szCs w:val="22"/>
              </w:rPr>
              <w:t xml:space="preserve"> в пищевых продуктах, научиться составлять дневной  рацион на основе сбала</w:t>
            </w:r>
            <w:r w:rsidRPr="00395E0C">
              <w:rPr>
                <w:sz w:val="22"/>
                <w:szCs w:val="22"/>
              </w:rPr>
              <w:t>н</w:t>
            </w:r>
            <w:r w:rsidRPr="00395E0C">
              <w:rPr>
                <w:sz w:val="22"/>
                <w:szCs w:val="22"/>
              </w:rPr>
              <w:t>сированного питания. ОПК-5,ПК-9, ПК-19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8.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Реакции обнаружения витаминов</w:t>
            </w:r>
            <w:r w:rsidR="008622A6">
              <w:rPr>
                <w:sz w:val="22"/>
                <w:szCs w:val="22"/>
              </w:rPr>
              <w:t xml:space="preserve"> </w:t>
            </w:r>
            <w:r w:rsidRPr="00395E0C">
              <w:rPr>
                <w:sz w:val="22"/>
                <w:szCs w:val="22"/>
                <w:lang w:val="en-US"/>
              </w:rPr>
              <w:t>D</w:t>
            </w:r>
            <w:r w:rsidRPr="00395E0C">
              <w:rPr>
                <w:sz w:val="22"/>
                <w:szCs w:val="22"/>
              </w:rPr>
              <w:t>3, Е и В1в пищевых продуктах</w:t>
            </w:r>
          </w:p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Обнаружение витамина D3 анилиновой пробой</w:t>
            </w:r>
          </w:p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Обнаружение витамина</w:t>
            </w:r>
            <w:proofErr w:type="gramStart"/>
            <w:r w:rsidRPr="00395E0C">
              <w:rPr>
                <w:sz w:val="22"/>
                <w:szCs w:val="22"/>
              </w:rPr>
              <w:t xml:space="preserve"> Е</w:t>
            </w:r>
            <w:proofErr w:type="gramEnd"/>
            <w:r w:rsidRPr="00395E0C">
              <w:rPr>
                <w:sz w:val="22"/>
                <w:szCs w:val="22"/>
              </w:rPr>
              <w:t xml:space="preserve"> реакцией с азотной кислотой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Обнаружение витамина В</w:t>
            </w:r>
            <w:proofErr w:type="gramStart"/>
            <w:r w:rsidRPr="00395E0C">
              <w:rPr>
                <w:sz w:val="22"/>
                <w:szCs w:val="22"/>
              </w:rPr>
              <w:t>1</w:t>
            </w:r>
            <w:proofErr w:type="gramEnd"/>
            <w:r w:rsidRPr="00395E0C">
              <w:rPr>
                <w:sz w:val="22"/>
                <w:szCs w:val="22"/>
              </w:rPr>
              <w:t xml:space="preserve"> реакцией </w:t>
            </w:r>
            <w:proofErr w:type="spellStart"/>
            <w:r w:rsidRPr="00395E0C">
              <w:rPr>
                <w:sz w:val="22"/>
                <w:szCs w:val="22"/>
              </w:rPr>
              <w:t>диазотирования</w:t>
            </w:r>
            <w:proofErr w:type="spellEnd"/>
            <w:r w:rsidRPr="00395E0C">
              <w:rPr>
                <w:sz w:val="22"/>
                <w:szCs w:val="22"/>
              </w:rPr>
              <w:t xml:space="preserve"> сульфаниловой кислотой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9.</w:t>
            </w:r>
          </w:p>
        </w:tc>
        <w:tc>
          <w:tcPr>
            <w:tcW w:w="5613" w:type="dxa"/>
          </w:tcPr>
          <w:p w:rsidR="00C57141" w:rsidRPr="00395E0C" w:rsidRDefault="00C57141" w:rsidP="004A56DE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Реакции обнаружения витамина</w:t>
            </w:r>
            <w:proofErr w:type="gramStart"/>
            <w:r w:rsidRPr="00395E0C">
              <w:rPr>
                <w:sz w:val="22"/>
                <w:szCs w:val="22"/>
              </w:rPr>
              <w:t xml:space="preserve"> С</w:t>
            </w:r>
            <w:proofErr w:type="gramEnd"/>
            <w:r w:rsidRPr="00395E0C">
              <w:rPr>
                <w:sz w:val="22"/>
                <w:szCs w:val="22"/>
              </w:rPr>
              <w:t xml:space="preserve"> в пищевых продуктах</w:t>
            </w:r>
          </w:p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Количественное определение витамина</w:t>
            </w:r>
            <w:proofErr w:type="gramStart"/>
            <w:r w:rsidRPr="00395E0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10.</w:t>
            </w:r>
          </w:p>
        </w:tc>
        <w:tc>
          <w:tcPr>
            <w:tcW w:w="5613" w:type="dxa"/>
          </w:tcPr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Биологически активные добавки и их роль в жизни чел</w:t>
            </w:r>
            <w:r w:rsidRPr="00395E0C">
              <w:rPr>
                <w:sz w:val="22"/>
                <w:szCs w:val="22"/>
              </w:rPr>
              <w:t>о</w:t>
            </w:r>
            <w:r w:rsidRPr="00395E0C">
              <w:rPr>
                <w:sz w:val="22"/>
                <w:szCs w:val="22"/>
              </w:rPr>
              <w:t>века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11.</w:t>
            </w:r>
          </w:p>
        </w:tc>
        <w:tc>
          <w:tcPr>
            <w:tcW w:w="5613" w:type="dxa"/>
          </w:tcPr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Изучение нормативных документов, регламентирующих требования к организации производства и оборота биол</w:t>
            </w:r>
            <w:r w:rsidRPr="00395E0C">
              <w:rPr>
                <w:sz w:val="22"/>
                <w:szCs w:val="22"/>
              </w:rPr>
              <w:t>о</w:t>
            </w:r>
            <w:r w:rsidRPr="00395E0C">
              <w:rPr>
                <w:sz w:val="22"/>
                <w:szCs w:val="22"/>
              </w:rPr>
              <w:t>гически активных добавок к пище (БАД)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12.</w:t>
            </w:r>
          </w:p>
        </w:tc>
        <w:tc>
          <w:tcPr>
            <w:tcW w:w="5613" w:type="dxa"/>
          </w:tcPr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Изучение нормативных документов, регламентирующих требования к безопасности пищевых добавок и БАД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273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13.</w:t>
            </w:r>
          </w:p>
        </w:tc>
        <w:tc>
          <w:tcPr>
            <w:tcW w:w="5613" w:type="dxa"/>
          </w:tcPr>
          <w:p w:rsidR="00C57141" w:rsidRPr="00395E0C" w:rsidRDefault="00C57141" w:rsidP="00350065">
            <w:pPr>
              <w:ind w:left="-40" w:right="-34"/>
              <w:jc w:val="both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Биологически активные добавки</w:t>
            </w:r>
            <w:r w:rsidR="008622A6">
              <w:rPr>
                <w:sz w:val="22"/>
                <w:szCs w:val="22"/>
              </w:rPr>
              <w:t xml:space="preserve">. </w:t>
            </w:r>
            <w:r w:rsidRPr="00395E0C">
              <w:rPr>
                <w:sz w:val="22"/>
                <w:szCs w:val="22"/>
              </w:rPr>
              <w:t>Ознакомление с ос</w:t>
            </w:r>
            <w:r w:rsidRPr="00395E0C">
              <w:rPr>
                <w:sz w:val="22"/>
                <w:szCs w:val="22"/>
              </w:rPr>
              <w:t>о</w:t>
            </w:r>
            <w:r w:rsidRPr="00395E0C">
              <w:rPr>
                <w:sz w:val="22"/>
                <w:szCs w:val="22"/>
              </w:rPr>
              <w:lastRenderedPageBreak/>
              <w:t>бенностями маркировки биологически активных добавок согласно нормативным документам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08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C57141" w:rsidRPr="00395E0C" w:rsidRDefault="00C57141" w:rsidP="0008662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5E0C">
              <w:rPr>
                <w:sz w:val="22"/>
                <w:szCs w:val="22"/>
              </w:rPr>
              <w:t>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57141" w:rsidRPr="00395E0C" w:rsidTr="002B19DB">
        <w:trPr>
          <w:trHeight w:val="96"/>
        </w:trPr>
        <w:tc>
          <w:tcPr>
            <w:tcW w:w="420" w:type="dxa"/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  <w:vAlign w:val="center"/>
          </w:tcPr>
          <w:p w:rsidR="00C57141" w:rsidRPr="00395E0C" w:rsidRDefault="00C57141" w:rsidP="00B96C68">
            <w:pPr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141" w:rsidRPr="00395E0C" w:rsidRDefault="008622A6" w:rsidP="00B96C68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57141" w:rsidRPr="00395E0C" w:rsidRDefault="00C57141" w:rsidP="00B96C68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</w:tbl>
    <w:p w:rsidR="0008662C" w:rsidRPr="0008662C" w:rsidRDefault="0008662C" w:rsidP="00B96C68">
      <w:pPr>
        <w:rPr>
          <w:rFonts w:eastAsia="Times New Roman"/>
          <w:sz w:val="24"/>
          <w:szCs w:val="24"/>
        </w:rPr>
      </w:pPr>
    </w:p>
    <w:p w:rsidR="005878AC" w:rsidRPr="00395E0C" w:rsidRDefault="00245034" w:rsidP="00B96C68">
      <w:pPr>
        <w:ind w:left="540" w:hanging="540"/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t>4.5</w:t>
      </w:r>
      <w:r w:rsidR="005878AC" w:rsidRPr="00395E0C">
        <w:rPr>
          <w:rFonts w:eastAsia="Times New Roman"/>
          <w:b/>
          <w:sz w:val="28"/>
          <w:szCs w:val="28"/>
        </w:rPr>
        <w:t xml:space="preserve"> Самостоятельная работа </w:t>
      </w:r>
      <w:proofErr w:type="gramStart"/>
      <w:r w:rsidR="005878AC" w:rsidRPr="00395E0C">
        <w:rPr>
          <w:rFonts w:eastAsia="Times New Roman"/>
          <w:b/>
          <w:sz w:val="28"/>
          <w:szCs w:val="28"/>
        </w:rPr>
        <w:t>обучающихся</w:t>
      </w:r>
      <w:proofErr w:type="gramEnd"/>
    </w:p>
    <w:p w:rsidR="00B047DF" w:rsidRPr="00395E0C" w:rsidRDefault="00B047DF" w:rsidP="00B96C68">
      <w:pPr>
        <w:ind w:left="540"/>
        <w:jc w:val="center"/>
        <w:rPr>
          <w:rFonts w:eastAsia="Times New Roman"/>
        </w:rPr>
      </w:pPr>
    </w:p>
    <w:tbl>
      <w:tblPr>
        <w:tblW w:w="93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5081"/>
        <w:gridCol w:w="975"/>
        <w:gridCol w:w="1139"/>
      </w:tblGrid>
      <w:tr w:rsidR="00B047DF" w:rsidRPr="00395E0C" w:rsidTr="00A35375">
        <w:trPr>
          <w:trHeight w:val="250"/>
        </w:trPr>
        <w:tc>
          <w:tcPr>
            <w:tcW w:w="2184" w:type="dxa"/>
            <w:vMerge w:val="restart"/>
            <w:vAlign w:val="center"/>
          </w:tcPr>
          <w:p w:rsidR="00B047DF" w:rsidRPr="00395E0C" w:rsidRDefault="0067640D" w:rsidP="00B96C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081" w:type="dxa"/>
            <w:vMerge w:val="restart"/>
            <w:vAlign w:val="center"/>
          </w:tcPr>
          <w:p w:rsidR="0067640D" w:rsidRPr="00395E0C" w:rsidRDefault="0067640D" w:rsidP="000866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Вид </w:t>
            </w:r>
            <w:r w:rsidR="0008662C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114" w:type="dxa"/>
            <w:gridSpan w:val="2"/>
            <w:vAlign w:val="center"/>
          </w:tcPr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Объем </w:t>
            </w:r>
            <w:r w:rsidR="0028513E" w:rsidRPr="00395E0C">
              <w:rPr>
                <w:sz w:val="22"/>
                <w:szCs w:val="22"/>
                <w:lang w:eastAsia="en-US"/>
              </w:rPr>
              <w:t>акад</w:t>
            </w:r>
            <w:proofErr w:type="gramStart"/>
            <w:r w:rsidR="0028513E" w:rsidRPr="00395E0C">
              <w:rPr>
                <w:sz w:val="22"/>
                <w:szCs w:val="22"/>
                <w:lang w:eastAsia="en-US"/>
              </w:rPr>
              <w:t>.</w:t>
            </w:r>
            <w:r w:rsidRPr="00395E0C">
              <w:rPr>
                <w:sz w:val="22"/>
                <w:szCs w:val="22"/>
                <w:lang w:eastAsia="en-US"/>
              </w:rPr>
              <w:t>ч</w:t>
            </w:r>
            <w:proofErr w:type="gramEnd"/>
            <w:r w:rsidRPr="00395E0C">
              <w:rPr>
                <w:sz w:val="22"/>
                <w:szCs w:val="22"/>
                <w:lang w:eastAsia="en-US"/>
              </w:rPr>
              <w:t>асов</w:t>
            </w:r>
          </w:p>
        </w:tc>
      </w:tr>
      <w:tr w:rsidR="00B047DF" w:rsidRPr="00395E0C" w:rsidTr="00A35375">
        <w:trPr>
          <w:trHeight w:val="523"/>
        </w:trPr>
        <w:tc>
          <w:tcPr>
            <w:tcW w:w="2184" w:type="dxa"/>
            <w:vMerge/>
            <w:vAlign w:val="center"/>
          </w:tcPr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  <w:vMerge/>
            <w:vAlign w:val="center"/>
          </w:tcPr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28513E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очная </w:t>
            </w:r>
          </w:p>
          <w:p w:rsidR="0028513E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форма </w:t>
            </w:r>
          </w:p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139" w:type="dxa"/>
            <w:vAlign w:val="center"/>
          </w:tcPr>
          <w:p w:rsidR="0028513E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заочная </w:t>
            </w:r>
          </w:p>
          <w:p w:rsidR="0028513E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 xml:space="preserve">форма </w:t>
            </w:r>
          </w:p>
          <w:p w:rsidR="0067640D" w:rsidRPr="00395E0C" w:rsidRDefault="0067640D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обучения</w:t>
            </w:r>
          </w:p>
        </w:tc>
      </w:tr>
      <w:tr w:rsidR="00B047DF" w:rsidRPr="00395E0C" w:rsidTr="004A56DE">
        <w:tc>
          <w:tcPr>
            <w:tcW w:w="2184" w:type="dxa"/>
            <w:vMerge w:val="restart"/>
            <w:vAlign w:val="center"/>
          </w:tcPr>
          <w:p w:rsidR="00170419" w:rsidRPr="00395E0C" w:rsidRDefault="00170419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 xml:space="preserve">Тема 1. </w:t>
            </w:r>
            <w:r w:rsidR="00F2464B" w:rsidRPr="00395E0C">
              <w:rPr>
                <w:sz w:val="22"/>
                <w:szCs w:val="22"/>
              </w:rPr>
              <w:t>Общие свед</w:t>
            </w:r>
            <w:r w:rsidR="00F2464B" w:rsidRPr="00395E0C">
              <w:rPr>
                <w:sz w:val="22"/>
                <w:szCs w:val="22"/>
              </w:rPr>
              <w:t>е</w:t>
            </w:r>
            <w:r w:rsidR="00F2464B" w:rsidRPr="00395E0C">
              <w:rPr>
                <w:sz w:val="22"/>
                <w:szCs w:val="22"/>
              </w:rPr>
              <w:t>ния и биологически активных добавок</w:t>
            </w:r>
          </w:p>
        </w:tc>
        <w:tc>
          <w:tcPr>
            <w:tcW w:w="5081" w:type="dxa"/>
            <w:vAlign w:val="center"/>
          </w:tcPr>
          <w:p w:rsidR="00170419" w:rsidRPr="00395E0C" w:rsidRDefault="00170419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170419" w:rsidRPr="00395E0C" w:rsidRDefault="00754FE2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170419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047DF" w:rsidRPr="00395E0C" w:rsidTr="004A56DE">
        <w:tc>
          <w:tcPr>
            <w:tcW w:w="2184" w:type="dxa"/>
            <w:vMerge/>
            <w:vAlign w:val="center"/>
          </w:tcPr>
          <w:p w:rsidR="00170419" w:rsidRPr="00395E0C" w:rsidRDefault="00170419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170419" w:rsidRPr="00395E0C" w:rsidRDefault="00170419" w:rsidP="004A56DE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 w:rsidR="004A56DE"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 w:rsidR="004A56DE"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170419" w:rsidRPr="00395E0C" w:rsidRDefault="00754FE2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170419" w:rsidRPr="00395E0C" w:rsidRDefault="00170419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047DF" w:rsidRPr="00395E0C" w:rsidTr="004A56DE">
        <w:trPr>
          <w:trHeight w:val="103"/>
        </w:trPr>
        <w:tc>
          <w:tcPr>
            <w:tcW w:w="2184" w:type="dxa"/>
            <w:vMerge/>
            <w:vAlign w:val="center"/>
          </w:tcPr>
          <w:p w:rsidR="00170419" w:rsidRPr="00395E0C" w:rsidRDefault="00170419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170419" w:rsidRPr="00395E0C" w:rsidRDefault="00170419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170419" w:rsidRPr="00395E0C" w:rsidRDefault="00754FE2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170419" w:rsidRPr="00395E0C" w:rsidRDefault="0008662C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Тема 2. Классифик</w:t>
            </w:r>
            <w:r w:rsidRPr="00395E0C">
              <w:rPr>
                <w:sz w:val="22"/>
                <w:szCs w:val="22"/>
              </w:rPr>
              <w:t>а</w:t>
            </w:r>
            <w:r w:rsidRPr="00395E0C">
              <w:rPr>
                <w:sz w:val="22"/>
                <w:szCs w:val="22"/>
              </w:rPr>
              <w:t>ция БАД</w:t>
            </w:r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</w:rPr>
              <w:t xml:space="preserve">Тема 3. </w:t>
            </w:r>
            <w:proofErr w:type="spellStart"/>
            <w:r w:rsidRPr="00395E0C">
              <w:rPr>
                <w:sz w:val="22"/>
                <w:szCs w:val="22"/>
              </w:rPr>
              <w:t>Нутрицевт</w:t>
            </w:r>
            <w:r w:rsidRPr="00395E0C">
              <w:rPr>
                <w:sz w:val="22"/>
                <w:szCs w:val="22"/>
              </w:rPr>
              <w:t>и</w:t>
            </w:r>
            <w:r w:rsidRPr="00395E0C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pStyle w:val="aa"/>
              <w:tabs>
                <w:tab w:val="left" w:pos="284"/>
              </w:tabs>
              <w:ind w:left="-57" w:right="-57"/>
              <w:contextualSpacing w:val="0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E0C">
              <w:rPr>
                <w:sz w:val="22"/>
                <w:szCs w:val="22"/>
              </w:rPr>
              <w:t>Парафарм</w:t>
            </w:r>
            <w:r w:rsidRPr="00395E0C">
              <w:rPr>
                <w:sz w:val="22"/>
                <w:szCs w:val="22"/>
              </w:rPr>
              <w:t>а</w:t>
            </w:r>
            <w:r w:rsidRPr="00395E0C">
              <w:rPr>
                <w:sz w:val="22"/>
                <w:szCs w:val="22"/>
              </w:rPr>
              <w:t>цевтики</w:t>
            </w:r>
            <w:proofErr w:type="spellEnd"/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pStyle w:val="9"/>
              <w:keepNext w:val="0"/>
              <w:keepLines w:val="0"/>
              <w:widowControl/>
              <w:tabs>
                <w:tab w:val="left" w:pos="142"/>
              </w:tabs>
              <w:spacing w:before="0"/>
              <w:ind w:left="-57" w:right="-57" w:firstLine="0"/>
              <w:jc w:val="left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Тема 5. </w:t>
            </w:r>
            <w:proofErr w:type="spellStart"/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Пробиотики</w:t>
            </w:r>
            <w:proofErr w:type="spellEnd"/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пребиотики</w:t>
            </w:r>
            <w:proofErr w:type="spellEnd"/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4A56DE">
        <w:trPr>
          <w:trHeight w:val="209"/>
        </w:trPr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pStyle w:val="9"/>
              <w:keepNext w:val="0"/>
              <w:keepLines w:val="0"/>
              <w:widowControl/>
              <w:tabs>
                <w:tab w:val="left" w:pos="142"/>
              </w:tabs>
              <w:spacing w:before="0"/>
              <w:ind w:left="-57" w:right="-57" w:firstLine="0"/>
              <w:jc w:val="left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Тема 6. Ассортимент пищевых продуктов, обогащаемых БАД  </w:t>
            </w:r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A35375">
        <w:tc>
          <w:tcPr>
            <w:tcW w:w="2184" w:type="dxa"/>
            <w:vMerge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A35375">
        <w:tc>
          <w:tcPr>
            <w:tcW w:w="2184" w:type="dxa"/>
            <w:vMerge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ind w:left="-57" w:right="-57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Тема 7. Современные методы и средства обеспечения качества и безопасности в производстве БАД</w:t>
            </w:r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4A56DE">
        <w:tc>
          <w:tcPr>
            <w:tcW w:w="2184" w:type="dxa"/>
            <w:vMerge/>
            <w:vAlign w:val="center"/>
          </w:tcPr>
          <w:p w:rsidR="00350065" w:rsidRPr="00395E0C" w:rsidRDefault="00350065" w:rsidP="004A56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50065" w:rsidRPr="00395E0C" w:rsidTr="004A56DE">
        <w:tc>
          <w:tcPr>
            <w:tcW w:w="2184" w:type="dxa"/>
            <w:vMerge w:val="restart"/>
            <w:vAlign w:val="center"/>
          </w:tcPr>
          <w:p w:rsidR="00350065" w:rsidRPr="00395E0C" w:rsidRDefault="00350065" w:rsidP="004A56DE">
            <w:pPr>
              <w:ind w:left="-57" w:right="-57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Тема 8. Государс</w:t>
            </w:r>
            <w:r w:rsidRPr="00395E0C">
              <w:rPr>
                <w:sz w:val="22"/>
                <w:szCs w:val="22"/>
              </w:rPr>
              <w:t>т</w:t>
            </w:r>
            <w:r w:rsidRPr="00395E0C">
              <w:rPr>
                <w:sz w:val="22"/>
                <w:szCs w:val="22"/>
              </w:rPr>
              <w:t>венный контроль и надзор за произво</w:t>
            </w:r>
            <w:r w:rsidRPr="00395E0C">
              <w:rPr>
                <w:sz w:val="22"/>
                <w:szCs w:val="22"/>
              </w:rPr>
              <w:t>д</w:t>
            </w:r>
            <w:r w:rsidRPr="00395E0C">
              <w:rPr>
                <w:sz w:val="22"/>
                <w:szCs w:val="22"/>
              </w:rPr>
              <w:t xml:space="preserve">ством и реализацией </w:t>
            </w:r>
            <w:r w:rsidRPr="00395E0C">
              <w:rPr>
                <w:sz w:val="22"/>
                <w:szCs w:val="22"/>
              </w:rPr>
              <w:lastRenderedPageBreak/>
              <w:t>БАД</w:t>
            </w:r>
          </w:p>
        </w:tc>
        <w:tc>
          <w:tcPr>
            <w:tcW w:w="5081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lastRenderedPageBreak/>
              <w:t>Проработка учебного материала по дисциплине (конспектов лекций, учебников, материалов сет</w:t>
            </w:r>
            <w:r w:rsidRPr="00395E0C">
              <w:rPr>
                <w:sz w:val="22"/>
                <w:szCs w:val="22"/>
              </w:rPr>
              <w:t>е</w:t>
            </w:r>
            <w:r w:rsidRPr="00395E0C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50065" w:rsidRPr="00395E0C" w:rsidTr="00A35375">
        <w:tc>
          <w:tcPr>
            <w:tcW w:w="2184" w:type="dxa"/>
            <w:vMerge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Подготовка к практическ</w:t>
            </w:r>
            <w:r>
              <w:rPr>
                <w:sz w:val="22"/>
                <w:szCs w:val="22"/>
                <w:lang w:eastAsia="en-US"/>
              </w:rPr>
              <w:t>им</w:t>
            </w:r>
            <w:r w:rsidRPr="00395E0C">
              <w:rPr>
                <w:sz w:val="22"/>
                <w:szCs w:val="22"/>
                <w:lang w:eastAsia="en-US"/>
              </w:rPr>
              <w:t xml:space="preserve"> заняти</w:t>
            </w:r>
            <w:r>
              <w:rPr>
                <w:sz w:val="22"/>
                <w:szCs w:val="22"/>
                <w:lang w:eastAsia="en-US"/>
              </w:rPr>
              <w:t>ям</w:t>
            </w:r>
            <w:r w:rsidRPr="00395E0C">
              <w:rPr>
                <w:sz w:val="22"/>
                <w:szCs w:val="22"/>
                <w:lang w:eastAsia="en-US"/>
              </w:rPr>
              <w:t>, защите р</w:t>
            </w:r>
            <w:r w:rsidRPr="00395E0C">
              <w:rPr>
                <w:sz w:val="22"/>
                <w:szCs w:val="22"/>
                <w:lang w:eastAsia="en-US"/>
              </w:rPr>
              <w:t>е</w:t>
            </w:r>
            <w:r w:rsidRPr="00395E0C">
              <w:rPr>
                <w:sz w:val="22"/>
                <w:szCs w:val="22"/>
                <w:lang w:eastAsia="en-US"/>
              </w:rPr>
              <w:lastRenderedPageBreak/>
              <w:t>ферата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50065" w:rsidRPr="00395E0C" w:rsidTr="00A35375">
        <w:tc>
          <w:tcPr>
            <w:tcW w:w="2184" w:type="dxa"/>
            <w:vMerge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1" w:type="dxa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975" w:type="dxa"/>
            <w:vAlign w:val="center"/>
          </w:tcPr>
          <w:p w:rsidR="00350065" w:rsidRPr="00395E0C" w:rsidRDefault="00350065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350065" w:rsidRPr="00395E0C" w:rsidRDefault="00350065" w:rsidP="0008662C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047DF" w:rsidRPr="00395E0C" w:rsidTr="00166F85">
        <w:tc>
          <w:tcPr>
            <w:tcW w:w="7265" w:type="dxa"/>
            <w:gridSpan w:val="2"/>
            <w:vAlign w:val="center"/>
          </w:tcPr>
          <w:p w:rsidR="00F2464B" w:rsidRPr="00395E0C" w:rsidRDefault="00B047DF" w:rsidP="00B96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75" w:type="dxa"/>
            <w:vAlign w:val="center"/>
          </w:tcPr>
          <w:p w:rsidR="00F2464B" w:rsidRPr="00395E0C" w:rsidRDefault="00F2464B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9" w:type="dxa"/>
            <w:vAlign w:val="center"/>
          </w:tcPr>
          <w:p w:rsidR="00F2464B" w:rsidRPr="00395E0C" w:rsidRDefault="00CF5E56" w:rsidP="00B96C68">
            <w:pPr>
              <w:overflowPunct w:val="0"/>
              <w:autoSpaceDE w:val="0"/>
              <w:autoSpaceDN w:val="0"/>
              <w:adjustRightInd w:val="0"/>
              <w:ind w:left="-103" w:right="-94" w:hanging="1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F2464B" w:rsidRPr="00395E0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CF5E56" w:rsidRDefault="00CF5E56">
      <w:pPr>
        <w:rPr>
          <w:rFonts w:eastAsia="Times New Roman"/>
          <w:sz w:val="24"/>
          <w:szCs w:val="24"/>
        </w:rPr>
      </w:pPr>
    </w:p>
    <w:p w:rsidR="00F84329" w:rsidRPr="00395E0C" w:rsidRDefault="00F8432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Перечень методического обеспечения для самостоятельной работы по дисци</w:t>
      </w:r>
      <w:r w:rsidRPr="00395E0C">
        <w:rPr>
          <w:b/>
          <w:sz w:val="24"/>
          <w:szCs w:val="24"/>
        </w:rPr>
        <w:t>п</w:t>
      </w:r>
      <w:r w:rsidRPr="00395E0C">
        <w:rPr>
          <w:b/>
          <w:sz w:val="24"/>
          <w:szCs w:val="24"/>
        </w:rPr>
        <w:t>лине (модулю):</w:t>
      </w:r>
    </w:p>
    <w:p w:rsidR="00F84329" w:rsidRPr="00395E0C" w:rsidRDefault="00F8432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Новикова И.М. Методическое пособие для выполнения самостоятельной работы по дисциплине «Пищевые </w:t>
      </w:r>
      <w:r w:rsidR="00350065">
        <w:rPr>
          <w:sz w:val="24"/>
          <w:szCs w:val="24"/>
        </w:rPr>
        <w:t xml:space="preserve">и биологически активные </w:t>
      </w:r>
      <w:r w:rsidRPr="00395E0C">
        <w:rPr>
          <w:sz w:val="24"/>
          <w:szCs w:val="24"/>
        </w:rPr>
        <w:t xml:space="preserve">добавки» для </w:t>
      </w:r>
      <w:proofErr w:type="gramStart"/>
      <w:r w:rsidRPr="00395E0C">
        <w:rPr>
          <w:sz w:val="24"/>
          <w:szCs w:val="24"/>
        </w:rPr>
        <w:t>обучающихся</w:t>
      </w:r>
      <w:proofErr w:type="gramEnd"/>
      <w:r w:rsidRPr="00395E0C">
        <w:rPr>
          <w:sz w:val="24"/>
          <w:szCs w:val="24"/>
        </w:rPr>
        <w:t xml:space="preserve"> по н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>правлению подготовки 19.03.04 Технология продукции и организация обще</w:t>
      </w:r>
      <w:r w:rsidR="00250BC9">
        <w:rPr>
          <w:sz w:val="24"/>
          <w:szCs w:val="24"/>
        </w:rPr>
        <w:t>ственного п</w:t>
      </w:r>
      <w:r w:rsidR="00250BC9">
        <w:rPr>
          <w:sz w:val="24"/>
          <w:szCs w:val="24"/>
        </w:rPr>
        <w:t>и</w:t>
      </w:r>
      <w:r w:rsidR="00250BC9">
        <w:rPr>
          <w:sz w:val="24"/>
          <w:szCs w:val="24"/>
        </w:rPr>
        <w:t>тания, 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2B19DB">
        <w:rPr>
          <w:sz w:val="24"/>
          <w:szCs w:val="24"/>
        </w:rPr>
        <w:t>.</w:t>
      </w:r>
    </w:p>
    <w:p w:rsidR="002B19DB" w:rsidRDefault="00F8432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2. Новикова И.М. Методическое пособие для выполнения контрольной работы по дисциплине «</w:t>
      </w:r>
      <w:r w:rsidR="00350065" w:rsidRPr="00395E0C">
        <w:rPr>
          <w:sz w:val="24"/>
          <w:szCs w:val="24"/>
        </w:rPr>
        <w:t xml:space="preserve">Пищевые </w:t>
      </w:r>
      <w:r w:rsidR="00350065">
        <w:rPr>
          <w:sz w:val="24"/>
          <w:szCs w:val="24"/>
        </w:rPr>
        <w:t xml:space="preserve">и биологически активные </w:t>
      </w:r>
      <w:r w:rsidR="00350065" w:rsidRPr="00395E0C">
        <w:rPr>
          <w:sz w:val="24"/>
          <w:szCs w:val="24"/>
        </w:rPr>
        <w:t>добавки</w:t>
      </w:r>
      <w:r w:rsidRPr="00395E0C">
        <w:rPr>
          <w:sz w:val="24"/>
          <w:szCs w:val="24"/>
        </w:rPr>
        <w:t xml:space="preserve">» для </w:t>
      </w:r>
      <w:proofErr w:type="gramStart"/>
      <w:r w:rsidRPr="00395E0C">
        <w:rPr>
          <w:sz w:val="24"/>
          <w:szCs w:val="24"/>
        </w:rPr>
        <w:t>обучающихся</w:t>
      </w:r>
      <w:proofErr w:type="gramEnd"/>
      <w:r w:rsidRPr="00395E0C">
        <w:rPr>
          <w:sz w:val="24"/>
          <w:szCs w:val="24"/>
        </w:rPr>
        <w:t xml:space="preserve"> по напра</w:t>
      </w:r>
      <w:r w:rsidRPr="00395E0C">
        <w:rPr>
          <w:sz w:val="24"/>
          <w:szCs w:val="24"/>
        </w:rPr>
        <w:t>в</w:t>
      </w:r>
      <w:r w:rsidRPr="00395E0C">
        <w:rPr>
          <w:sz w:val="24"/>
          <w:szCs w:val="24"/>
        </w:rPr>
        <w:t>лению подготовки 19.03.04 Технология продукции и организация обще</w:t>
      </w:r>
      <w:r w:rsidR="00250BC9">
        <w:rPr>
          <w:sz w:val="24"/>
          <w:szCs w:val="24"/>
        </w:rPr>
        <w:t>ственного питания, 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2B19DB">
        <w:rPr>
          <w:sz w:val="24"/>
          <w:szCs w:val="24"/>
        </w:rPr>
        <w:t>.</w:t>
      </w:r>
    </w:p>
    <w:p w:rsidR="00F84329" w:rsidRPr="00395E0C" w:rsidRDefault="00F84329" w:rsidP="00B96C68">
      <w:pPr>
        <w:ind w:firstLine="709"/>
        <w:jc w:val="both"/>
        <w:rPr>
          <w:sz w:val="24"/>
          <w:szCs w:val="24"/>
        </w:rPr>
      </w:pPr>
    </w:p>
    <w:p w:rsidR="002B19DB" w:rsidRDefault="00F84329" w:rsidP="00B96C68">
      <w:pPr>
        <w:jc w:val="center"/>
        <w:rPr>
          <w:rFonts w:eastAsia="Times New Roman"/>
          <w:b/>
          <w:sz w:val="28"/>
          <w:szCs w:val="28"/>
        </w:rPr>
      </w:pPr>
      <w:r w:rsidRPr="00395E0C">
        <w:rPr>
          <w:b/>
          <w:sz w:val="28"/>
          <w:szCs w:val="28"/>
        </w:rPr>
        <w:t>4.6</w:t>
      </w:r>
      <w:r w:rsidRPr="00395E0C">
        <w:rPr>
          <w:rFonts w:eastAsia="Times New Roman"/>
          <w:b/>
          <w:sz w:val="28"/>
          <w:szCs w:val="28"/>
        </w:rPr>
        <w:t xml:space="preserve"> Выполнение контрольной работы </w:t>
      </w:r>
      <w:proofErr w:type="gramStart"/>
      <w:r w:rsidRPr="00395E0C">
        <w:rPr>
          <w:rFonts w:eastAsia="Times New Roman"/>
          <w:b/>
          <w:sz w:val="28"/>
          <w:szCs w:val="28"/>
        </w:rPr>
        <w:t>обучающимися</w:t>
      </w:r>
      <w:proofErr w:type="gramEnd"/>
      <w:r w:rsidRPr="00395E0C">
        <w:rPr>
          <w:rFonts w:eastAsia="Times New Roman"/>
          <w:b/>
          <w:sz w:val="28"/>
          <w:szCs w:val="28"/>
        </w:rPr>
        <w:t xml:space="preserve"> </w:t>
      </w:r>
    </w:p>
    <w:p w:rsidR="00F84329" w:rsidRPr="00395E0C" w:rsidRDefault="00F84329" w:rsidP="00B96C68">
      <w:pPr>
        <w:jc w:val="center"/>
        <w:rPr>
          <w:rFonts w:eastAsia="Times New Roman"/>
          <w:b/>
          <w:sz w:val="28"/>
          <w:szCs w:val="28"/>
        </w:rPr>
      </w:pPr>
      <w:r w:rsidRPr="00395E0C">
        <w:rPr>
          <w:rFonts w:eastAsia="Times New Roman"/>
          <w:b/>
          <w:sz w:val="28"/>
          <w:szCs w:val="28"/>
        </w:rPr>
        <w:t>заочной формы</w:t>
      </w:r>
      <w:r w:rsidR="002B19DB">
        <w:rPr>
          <w:rFonts w:eastAsia="Times New Roman"/>
          <w:b/>
          <w:sz w:val="28"/>
          <w:szCs w:val="28"/>
        </w:rPr>
        <w:t xml:space="preserve"> обучения</w:t>
      </w:r>
    </w:p>
    <w:p w:rsidR="00F84329" w:rsidRPr="00395E0C" w:rsidRDefault="00F84329" w:rsidP="00B96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В соответствии с учебным планом обучающиеся должны выполнять контрольную работу, в которой должны быть рассмотрены 2 </w:t>
      </w:r>
      <w:proofErr w:type="gramStart"/>
      <w:r w:rsidRPr="00395E0C">
        <w:rPr>
          <w:sz w:val="24"/>
          <w:szCs w:val="24"/>
        </w:rPr>
        <w:t>теоретических</w:t>
      </w:r>
      <w:proofErr w:type="gramEnd"/>
      <w:r w:rsidRPr="00395E0C">
        <w:rPr>
          <w:sz w:val="24"/>
          <w:szCs w:val="24"/>
        </w:rPr>
        <w:t xml:space="preserve"> вопроса. Обучающиеся</w:t>
      </w:r>
      <w:r w:rsidR="00166F85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о</w:t>
      </w:r>
      <w:r w:rsidRPr="00395E0C">
        <w:rPr>
          <w:sz w:val="24"/>
          <w:szCs w:val="24"/>
        </w:rPr>
        <w:t>д</w:t>
      </w:r>
      <w:r w:rsidRPr="00395E0C">
        <w:rPr>
          <w:sz w:val="24"/>
          <w:szCs w:val="24"/>
        </w:rPr>
        <w:t>ной учебной группы не могут выбирать одинаковые темы контрольной работы.</w:t>
      </w:r>
    </w:p>
    <w:p w:rsidR="00F84329" w:rsidRPr="00395E0C" w:rsidRDefault="00F84329" w:rsidP="00B96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Основная цель написания контрольной работы состоит в том, чтобы содействовать более глубокому усвоению </w:t>
      </w:r>
      <w:proofErr w:type="gramStart"/>
      <w:r w:rsidRPr="00395E0C">
        <w:rPr>
          <w:sz w:val="24"/>
          <w:szCs w:val="24"/>
        </w:rPr>
        <w:t>обучающимися</w:t>
      </w:r>
      <w:proofErr w:type="gramEnd"/>
      <w:r w:rsidRPr="00395E0C">
        <w:rPr>
          <w:sz w:val="24"/>
          <w:szCs w:val="24"/>
        </w:rPr>
        <w:t xml:space="preserve"> материала курса, с использованием теоретич</w:t>
      </w:r>
      <w:r w:rsidRPr="00395E0C">
        <w:rPr>
          <w:sz w:val="24"/>
          <w:szCs w:val="24"/>
        </w:rPr>
        <w:t>е</w:t>
      </w:r>
      <w:r w:rsidRPr="00395E0C">
        <w:rPr>
          <w:sz w:val="24"/>
          <w:szCs w:val="24"/>
        </w:rPr>
        <w:t>ских и практических источников в области обеспечения коммерческой деятельности.</w:t>
      </w:r>
    </w:p>
    <w:p w:rsidR="00F84329" w:rsidRPr="00395E0C" w:rsidRDefault="00F84329" w:rsidP="00B96C68">
      <w:pPr>
        <w:shd w:val="clear" w:color="auto" w:fill="FFFFFF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Выбрав тему, </w:t>
      </w:r>
      <w:proofErr w:type="gramStart"/>
      <w:r w:rsidRPr="00395E0C">
        <w:rPr>
          <w:sz w:val="24"/>
          <w:szCs w:val="24"/>
        </w:rPr>
        <w:t>обучающимся</w:t>
      </w:r>
      <w:proofErr w:type="gramEnd"/>
      <w:r w:rsidRPr="00395E0C">
        <w:rPr>
          <w:sz w:val="24"/>
          <w:szCs w:val="24"/>
        </w:rPr>
        <w:t xml:space="preserve"> необходимо всесторонне познакомиться с источник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>ми и литературой по выбранной теме, изложить в письменном виде основные положения, результаты своего исследования и сдать на проверку (рецензию) преподавателю правил</w:t>
      </w:r>
      <w:r w:rsidRPr="00395E0C">
        <w:rPr>
          <w:sz w:val="24"/>
          <w:szCs w:val="24"/>
        </w:rPr>
        <w:t>ь</w:t>
      </w:r>
      <w:r w:rsidRPr="00395E0C">
        <w:rPr>
          <w:sz w:val="24"/>
          <w:szCs w:val="24"/>
        </w:rPr>
        <w:t>но оформленную контрольную работу.</w:t>
      </w:r>
    </w:p>
    <w:p w:rsidR="00F84329" w:rsidRPr="00395E0C" w:rsidRDefault="00F84329" w:rsidP="00B96C68">
      <w:pPr>
        <w:pStyle w:val="af3"/>
        <w:shd w:val="clear" w:color="auto" w:fill="auto"/>
        <w:tabs>
          <w:tab w:val="right" w:leader="underscore" w:pos="9328"/>
        </w:tabs>
        <w:spacing w:line="240" w:lineRule="auto"/>
        <w:ind w:firstLine="709"/>
        <w:rPr>
          <w:b/>
          <w:sz w:val="24"/>
          <w:szCs w:val="24"/>
        </w:rPr>
      </w:pPr>
      <w:r w:rsidRPr="00395E0C">
        <w:rPr>
          <w:sz w:val="24"/>
          <w:szCs w:val="24"/>
        </w:rPr>
        <w:t>Объем контрольной работы не должен превышать 20-30 страниц рукописного те</w:t>
      </w:r>
      <w:r w:rsidRPr="00395E0C">
        <w:rPr>
          <w:sz w:val="24"/>
          <w:szCs w:val="24"/>
        </w:rPr>
        <w:t>к</w:t>
      </w:r>
      <w:r w:rsidRPr="00395E0C">
        <w:rPr>
          <w:sz w:val="24"/>
          <w:szCs w:val="24"/>
        </w:rPr>
        <w:t>ста или 25 страниц печатного. Тема контрольной работы и ее содержание должны быть увязаны с тематикой основных вопросов программы курса. Выбор темы реферата осущ</w:t>
      </w:r>
      <w:r w:rsidRPr="00395E0C">
        <w:rPr>
          <w:sz w:val="24"/>
          <w:szCs w:val="24"/>
        </w:rPr>
        <w:t>е</w:t>
      </w:r>
      <w:r w:rsidRPr="00395E0C">
        <w:rPr>
          <w:sz w:val="24"/>
          <w:szCs w:val="24"/>
        </w:rPr>
        <w:t xml:space="preserve">ствляется </w:t>
      </w:r>
      <w:proofErr w:type="gramStart"/>
      <w:r w:rsidRPr="00395E0C">
        <w:rPr>
          <w:sz w:val="24"/>
          <w:szCs w:val="24"/>
        </w:rPr>
        <w:t>обучающимся</w:t>
      </w:r>
      <w:proofErr w:type="gramEnd"/>
      <w:r w:rsidR="00166F85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самостоятельно.</w:t>
      </w:r>
    </w:p>
    <w:p w:rsidR="009B4C6D" w:rsidRPr="00395E0C" w:rsidRDefault="009B4C6D" w:rsidP="00B96C68">
      <w:pPr>
        <w:shd w:val="clear" w:color="auto" w:fill="FFFFFF"/>
        <w:tabs>
          <w:tab w:val="left" w:pos="180"/>
        </w:tabs>
        <w:ind w:firstLine="709"/>
        <w:jc w:val="both"/>
        <w:rPr>
          <w:rFonts w:eastAsia="Times New Roman"/>
          <w:bCs/>
          <w:sz w:val="24"/>
          <w:szCs w:val="24"/>
        </w:rPr>
      </w:pPr>
    </w:p>
    <w:p w:rsidR="004013F6" w:rsidRPr="00395E0C" w:rsidRDefault="004013F6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Примерная тематика контрольных работ:</w:t>
      </w:r>
    </w:p>
    <w:p w:rsidR="00F2464B" w:rsidRPr="00395E0C" w:rsidRDefault="00B047DF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</w:t>
      </w:r>
      <w:r w:rsidR="00F2464B" w:rsidRPr="00395E0C">
        <w:rPr>
          <w:sz w:val="24"/>
          <w:szCs w:val="24"/>
        </w:rPr>
        <w:t>Биологически активные добавки. Определение, источники получения, классиф</w:t>
      </w:r>
      <w:r w:rsidR="00F2464B" w:rsidRPr="00395E0C">
        <w:rPr>
          <w:sz w:val="24"/>
          <w:szCs w:val="24"/>
        </w:rPr>
        <w:t>и</w:t>
      </w:r>
      <w:r w:rsidR="00F2464B" w:rsidRPr="00395E0C">
        <w:rPr>
          <w:sz w:val="24"/>
          <w:szCs w:val="24"/>
        </w:rPr>
        <w:t xml:space="preserve">кация, цели использования. </w:t>
      </w:r>
    </w:p>
    <w:p w:rsidR="00F2464B" w:rsidRPr="00395E0C" w:rsidRDefault="00B047DF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2. </w:t>
      </w:r>
      <w:proofErr w:type="spellStart"/>
      <w:r w:rsidR="00F2464B" w:rsidRPr="00395E0C">
        <w:rPr>
          <w:sz w:val="24"/>
          <w:szCs w:val="24"/>
        </w:rPr>
        <w:t>Нутрицевтики</w:t>
      </w:r>
      <w:proofErr w:type="spellEnd"/>
      <w:r w:rsidR="00F2464B" w:rsidRPr="00395E0C">
        <w:rPr>
          <w:sz w:val="24"/>
          <w:szCs w:val="24"/>
        </w:rPr>
        <w:t xml:space="preserve">. Классификация, цели использования, представители.  </w:t>
      </w:r>
    </w:p>
    <w:p w:rsidR="00F2464B" w:rsidRPr="00395E0C" w:rsidRDefault="00B047DF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</w:t>
      </w:r>
      <w:proofErr w:type="spellStart"/>
      <w:r w:rsidR="00F2464B" w:rsidRPr="00395E0C">
        <w:rPr>
          <w:sz w:val="24"/>
          <w:szCs w:val="24"/>
        </w:rPr>
        <w:t>Парафармацевтики</w:t>
      </w:r>
      <w:proofErr w:type="spellEnd"/>
      <w:r w:rsidR="00F2464B" w:rsidRPr="00395E0C">
        <w:rPr>
          <w:sz w:val="24"/>
          <w:szCs w:val="24"/>
        </w:rPr>
        <w:t xml:space="preserve">. Классификация, цели использования, представители. </w:t>
      </w:r>
    </w:p>
    <w:p w:rsidR="00F2464B" w:rsidRPr="00395E0C" w:rsidRDefault="00B047DF" w:rsidP="00B96C68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4. </w:t>
      </w:r>
      <w:r w:rsidR="00F2464B" w:rsidRPr="00395E0C">
        <w:rPr>
          <w:sz w:val="24"/>
          <w:szCs w:val="24"/>
        </w:rPr>
        <w:t>Нитраты и нитриты – фиксаторы миоглобина. Токсикология и нормирование их в пищевых продуктах.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5. </w:t>
      </w:r>
      <w:r w:rsidR="00F2464B" w:rsidRPr="00395E0C">
        <w:rPr>
          <w:sz w:val="24"/>
          <w:szCs w:val="24"/>
        </w:rPr>
        <w:t>Характеристика и функциональные свойства технологических добавок.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6. </w:t>
      </w:r>
      <w:r w:rsidR="00F2464B" w:rsidRPr="00395E0C">
        <w:rPr>
          <w:sz w:val="24"/>
          <w:szCs w:val="24"/>
        </w:rPr>
        <w:t>Значение биологически активных веществ в питании человека.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7. </w:t>
      </w:r>
      <w:r w:rsidR="00F2464B" w:rsidRPr="00395E0C">
        <w:rPr>
          <w:sz w:val="24"/>
          <w:szCs w:val="24"/>
        </w:rPr>
        <w:t xml:space="preserve">Значение </w:t>
      </w:r>
      <w:proofErr w:type="spellStart"/>
      <w:r w:rsidR="00F2464B" w:rsidRPr="00395E0C">
        <w:rPr>
          <w:sz w:val="24"/>
          <w:szCs w:val="24"/>
        </w:rPr>
        <w:t>эубиотиков</w:t>
      </w:r>
      <w:proofErr w:type="spellEnd"/>
      <w:r w:rsidR="00F2464B" w:rsidRPr="00395E0C">
        <w:rPr>
          <w:sz w:val="24"/>
          <w:szCs w:val="24"/>
        </w:rPr>
        <w:t xml:space="preserve"> и характеристика представителей данной группы биолог</w:t>
      </w:r>
      <w:r w:rsidR="00F2464B" w:rsidRPr="00395E0C">
        <w:rPr>
          <w:sz w:val="24"/>
          <w:szCs w:val="24"/>
        </w:rPr>
        <w:t>и</w:t>
      </w:r>
      <w:r w:rsidR="00F2464B" w:rsidRPr="00395E0C">
        <w:rPr>
          <w:sz w:val="24"/>
          <w:szCs w:val="24"/>
        </w:rPr>
        <w:t>чески активных добавок.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8. </w:t>
      </w:r>
      <w:r w:rsidR="00F2464B" w:rsidRPr="00395E0C">
        <w:rPr>
          <w:sz w:val="24"/>
          <w:szCs w:val="24"/>
        </w:rPr>
        <w:t>На каких принципах основывается классификация пищевых добавок?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9. </w:t>
      </w:r>
      <w:r w:rsidR="00F2464B" w:rsidRPr="00395E0C">
        <w:rPr>
          <w:sz w:val="24"/>
          <w:szCs w:val="24"/>
        </w:rPr>
        <w:t>Как оценивается качество и эффективность биологически активных добавок в России и за рубежом?</w:t>
      </w:r>
    </w:p>
    <w:p w:rsidR="00F2464B" w:rsidRPr="00395E0C" w:rsidRDefault="00A13F80" w:rsidP="00B96C68">
      <w:pPr>
        <w:pStyle w:val="aa"/>
        <w:ind w:left="0" w:firstLine="709"/>
        <w:contextualSpacing w:val="0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10. </w:t>
      </w:r>
      <w:r w:rsidR="00F2464B" w:rsidRPr="00395E0C">
        <w:rPr>
          <w:sz w:val="24"/>
          <w:szCs w:val="24"/>
        </w:rPr>
        <w:t>Какие законы и нормативные документы определяют требования в области и</w:t>
      </w:r>
      <w:r w:rsidR="00F2464B" w:rsidRPr="00395E0C">
        <w:rPr>
          <w:sz w:val="24"/>
          <w:szCs w:val="24"/>
        </w:rPr>
        <w:t>с</w:t>
      </w:r>
      <w:r w:rsidR="00F2464B" w:rsidRPr="00395E0C">
        <w:rPr>
          <w:sz w:val="24"/>
          <w:szCs w:val="24"/>
        </w:rPr>
        <w:t>пользования и оборота биологически активных добавок к пище?</w:t>
      </w:r>
    </w:p>
    <w:p w:rsidR="00377A72" w:rsidRPr="00395E0C" w:rsidRDefault="00377A72" w:rsidP="00B96C68">
      <w:pPr>
        <w:shd w:val="clear" w:color="auto" w:fill="FFFFFF"/>
        <w:tabs>
          <w:tab w:val="left" w:pos="180"/>
        </w:tabs>
        <w:ind w:firstLine="851"/>
        <w:jc w:val="both"/>
        <w:rPr>
          <w:rFonts w:eastAsia="Times New Roman"/>
          <w:bCs/>
          <w:sz w:val="24"/>
          <w:szCs w:val="24"/>
        </w:rPr>
      </w:pPr>
    </w:p>
    <w:p w:rsidR="00262E00" w:rsidRPr="00395E0C" w:rsidRDefault="005878AC" w:rsidP="00B96C6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95E0C">
        <w:rPr>
          <w:rFonts w:eastAsia="Times New Roman"/>
          <w:b/>
          <w:bCs/>
          <w:sz w:val="28"/>
          <w:szCs w:val="28"/>
        </w:rPr>
        <w:t>4.7</w:t>
      </w:r>
      <w:r w:rsidR="00166F85">
        <w:rPr>
          <w:rFonts w:eastAsia="Times New Roman"/>
          <w:b/>
          <w:bCs/>
          <w:sz w:val="28"/>
          <w:szCs w:val="28"/>
        </w:rPr>
        <w:t xml:space="preserve"> </w:t>
      </w:r>
      <w:r w:rsidRPr="00395E0C">
        <w:rPr>
          <w:rFonts w:eastAsia="Times New Roman"/>
          <w:b/>
          <w:bCs/>
          <w:sz w:val="28"/>
          <w:szCs w:val="28"/>
        </w:rPr>
        <w:t>Содержание разделов дисциплины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 xml:space="preserve">Тема 1. Общие сведения о БАД </w:t>
      </w:r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lastRenderedPageBreak/>
        <w:t xml:space="preserve">Необходимость применения БАД. Значение БАД в коррекции питания и здоровья. Характеристика основных компонентов БАД.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Тема 2.</w:t>
      </w:r>
      <w:r w:rsidR="00166F85">
        <w:rPr>
          <w:b/>
          <w:sz w:val="24"/>
          <w:szCs w:val="24"/>
        </w:rPr>
        <w:t xml:space="preserve"> </w:t>
      </w:r>
      <w:r w:rsidRPr="00395E0C">
        <w:rPr>
          <w:b/>
          <w:sz w:val="24"/>
          <w:szCs w:val="24"/>
        </w:rPr>
        <w:t>Классификация БАД</w:t>
      </w:r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Общая классификация, БАД по назначению, эффективности, безопасности.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 xml:space="preserve">Тема 3. </w:t>
      </w:r>
      <w:proofErr w:type="spellStart"/>
      <w:r w:rsidRPr="00395E0C">
        <w:rPr>
          <w:b/>
          <w:sz w:val="24"/>
          <w:szCs w:val="24"/>
        </w:rPr>
        <w:t>Нутрицевтики</w:t>
      </w:r>
      <w:proofErr w:type="spellEnd"/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proofErr w:type="spellStart"/>
      <w:r w:rsidRPr="00395E0C">
        <w:rPr>
          <w:sz w:val="24"/>
          <w:szCs w:val="24"/>
        </w:rPr>
        <w:t>Нутрицевтики</w:t>
      </w:r>
      <w:proofErr w:type="spellEnd"/>
      <w:r w:rsidRPr="00395E0C">
        <w:rPr>
          <w:sz w:val="24"/>
          <w:szCs w:val="24"/>
        </w:rPr>
        <w:t xml:space="preserve"> и их функциональная роль в профилактике хронических заболев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 xml:space="preserve">ний.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 xml:space="preserve">Тема 4. </w:t>
      </w:r>
      <w:proofErr w:type="spellStart"/>
      <w:r w:rsidRPr="00395E0C">
        <w:rPr>
          <w:b/>
          <w:sz w:val="24"/>
          <w:szCs w:val="24"/>
        </w:rPr>
        <w:t>Парафармацевтики</w:t>
      </w:r>
      <w:proofErr w:type="spellEnd"/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proofErr w:type="spellStart"/>
      <w:r w:rsidRPr="00395E0C">
        <w:rPr>
          <w:sz w:val="24"/>
          <w:szCs w:val="24"/>
        </w:rPr>
        <w:t>Парафармацевтики</w:t>
      </w:r>
      <w:proofErr w:type="spellEnd"/>
      <w:r w:rsidRPr="00395E0C">
        <w:rPr>
          <w:sz w:val="24"/>
          <w:szCs w:val="24"/>
        </w:rPr>
        <w:t xml:space="preserve">: характеристика, основные свойства, функциональная роль в механизме регуляторных систем человека.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 xml:space="preserve">Тема 5. </w:t>
      </w:r>
      <w:proofErr w:type="spellStart"/>
      <w:r w:rsidRPr="00395E0C">
        <w:rPr>
          <w:b/>
          <w:sz w:val="24"/>
          <w:szCs w:val="24"/>
        </w:rPr>
        <w:t>Пробиотики</w:t>
      </w:r>
      <w:proofErr w:type="spellEnd"/>
      <w:r w:rsidRPr="00395E0C">
        <w:rPr>
          <w:b/>
          <w:sz w:val="24"/>
          <w:szCs w:val="24"/>
        </w:rPr>
        <w:t xml:space="preserve">, </w:t>
      </w:r>
      <w:proofErr w:type="spellStart"/>
      <w:r w:rsidRPr="00395E0C">
        <w:rPr>
          <w:b/>
          <w:sz w:val="24"/>
          <w:szCs w:val="24"/>
        </w:rPr>
        <w:t>пребиотики</w:t>
      </w:r>
      <w:proofErr w:type="spellEnd"/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proofErr w:type="spellStart"/>
      <w:r w:rsidRPr="00395E0C">
        <w:rPr>
          <w:sz w:val="24"/>
          <w:szCs w:val="24"/>
        </w:rPr>
        <w:t>Пробиотики</w:t>
      </w:r>
      <w:proofErr w:type="spellEnd"/>
      <w:r w:rsidRPr="00395E0C">
        <w:rPr>
          <w:sz w:val="24"/>
          <w:szCs w:val="24"/>
        </w:rPr>
        <w:t xml:space="preserve">, </w:t>
      </w:r>
      <w:proofErr w:type="spellStart"/>
      <w:r w:rsidRPr="00395E0C">
        <w:rPr>
          <w:sz w:val="24"/>
          <w:szCs w:val="24"/>
        </w:rPr>
        <w:t>пребиотики</w:t>
      </w:r>
      <w:proofErr w:type="spellEnd"/>
      <w:r w:rsidRPr="00395E0C">
        <w:rPr>
          <w:sz w:val="24"/>
          <w:szCs w:val="24"/>
        </w:rPr>
        <w:t>. Общие сведения и понятия. Основные функции и назн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 xml:space="preserve">чение. Участие в поддержании гомеостаза человеческого организма.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Тема 6.</w:t>
      </w:r>
      <w:r w:rsidR="00C57141">
        <w:rPr>
          <w:b/>
          <w:sz w:val="24"/>
          <w:szCs w:val="24"/>
        </w:rPr>
        <w:t xml:space="preserve"> </w:t>
      </w:r>
      <w:r w:rsidRPr="00395E0C">
        <w:rPr>
          <w:b/>
          <w:sz w:val="24"/>
          <w:szCs w:val="24"/>
        </w:rPr>
        <w:t>Ассортимент пищевых продуктов, обогащаемых БАД</w:t>
      </w:r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Ассортимент пищевых продуктов, обогащаемых БАД.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>Тема 7.</w:t>
      </w:r>
      <w:r w:rsidR="00C57141">
        <w:rPr>
          <w:b/>
          <w:sz w:val="24"/>
          <w:szCs w:val="24"/>
        </w:rPr>
        <w:t xml:space="preserve"> </w:t>
      </w:r>
      <w:r w:rsidRPr="00395E0C">
        <w:rPr>
          <w:b/>
          <w:sz w:val="24"/>
          <w:szCs w:val="24"/>
        </w:rPr>
        <w:t xml:space="preserve">Современные методы и средства обеспечения качества и безопасности в производстве БАД </w:t>
      </w:r>
    </w:p>
    <w:p w:rsidR="00F747A9" w:rsidRPr="00395E0C" w:rsidRDefault="00F747A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Факторы, влияющие на качество БАД (сбалансированность рецептуры, состав и параметры исходного сырья и упаковки, технологическое оборудование, квалификация персонала, условия хранения, транспортирования, реализация). Сертификация БАД. </w:t>
      </w:r>
    </w:p>
    <w:p w:rsidR="00F747A9" w:rsidRPr="00395E0C" w:rsidRDefault="00F747A9" w:rsidP="00B96C68">
      <w:pPr>
        <w:ind w:firstLine="709"/>
        <w:jc w:val="both"/>
        <w:rPr>
          <w:b/>
          <w:sz w:val="24"/>
          <w:szCs w:val="24"/>
        </w:rPr>
      </w:pPr>
      <w:r w:rsidRPr="00395E0C">
        <w:rPr>
          <w:b/>
          <w:sz w:val="24"/>
          <w:szCs w:val="24"/>
        </w:rPr>
        <w:t xml:space="preserve">Тема 8. Государственный контроль и надзор за производством и реализацией </w:t>
      </w:r>
    </w:p>
    <w:p w:rsidR="009D62F1" w:rsidRPr="00395E0C" w:rsidRDefault="00F747A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БАД: порядок осуществления, службы, основные законодательные акты и норм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>тивно-технические документы. НАССР как система управления безопасностью БАД: о</w:t>
      </w:r>
      <w:r w:rsidRPr="00395E0C">
        <w:rPr>
          <w:sz w:val="24"/>
          <w:szCs w:val="24"/>
        </w:rPr>
        <w:t>с</w:t>
      </w:r>
      <w:r w:rsidRPr="00395E0C">
        <w:rPr>
          <w:sz w:val="24"/>
          <w:szCs w:val="24"/>
        </w:rPr>
        <w:t>новные цели, задачи. Принципы использования системы. Применение системы НАССР за рубежом и в РФ</w:t>
      </w:r>
      <w:r w:rsidR="00A13F80" w:rsidRPr="00395E0C">
        <w:rPr>
          <w:sz w:val="24"/>
          <w:szCs w:val="24"/>
        </w:rPr>
        <w:t>.</w:t>
      </w:r>
    </w:p>
    <w:p w:rsidR="00A13F80" w:rsidRPr="00395E0C" w:rsidRDefault="00A13F80" w:rsidP="00B96C68">
      <w:pPr>
        <w:ind w:firstLine="709"/>
        <w:jc w:val="both"/>
        <w:rPr>
          <w:sz w:val="24"/>
          <w:szCs w:val="24"/>
        </w:rPr>
      </w:pPr>
    </w:p>
    <w:p w:rsidR="009D62F1" w:rsidRPr="00395E0C" w:rsidRDefault="009D62F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5. Образовательные технологии</w:t>
      </w:r>
    </w:p>
    <w:p w:rsidR="00754FE2" w:rsidRPr="00395E0C" w:rsidRDefault="00754FE2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  <w:shd w:val="clear" w:color="auto" w:fill="FFFFFF"/>
        </w:rPr>
        <w:t xml:space="preserve">Реализация </w:t>
      </w:r>
      <w:proofErr w:type="spellStart"/>
      <w:r w:rsidRPr="00395E0C">
        <w:rPr>
          <w:sz w:val="24"/>
          <w:szCs w:val="24"/>
          <w:shd w:val="clear" w:color="auto" w:fill="FFFFFF"/>
        </w:rPr>
        <w:t>компетентностного</w:t>
      </w:r>
      <w:proofErr w:type="spellEnd"/>
      <w:r w:rsidRPr="00395E0C">
        <w:rPr>
          <w:sz w:val="24"/>
          <w:szCs w:val="24"/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(деловых и рол</w:t>
      </w:r>
      <w:r w:rsidRPr="00395E0C">
        <w:rPr>
          <w:sz w:val="24"/>
          <w:szCs w:val="24"/>
          <w:shd w:val="clear" w:color="auto" w:fill="FFFFFF"/>
        </w:rPr>
        <w:t>е</w:t>
      </w:r>
      <w:r w:rsidRPr="00395E0C">
        <w:rPr>
          <w:sz w:val="24"/>
          <w:szCs w:val="24"/>
          <w:shd w:val="clear" w:color="auto" w:fill="FFFFFF"/>
        </w:rPr>
        <w:t>вых игр) в сочетании с внеаудиторной работой с целью формирования и развития профе</w:t>
      </w:r>
      <w:r w:rsidRPr="00395E0C">
        <w:rPr>
          <w:sz w:val="24"/>
          <w:szCs w:val="24"/>
          <w:shd w:val="clear" w:color="auto" w:fill="FFFFFF"/>
        </w:rPr>
        <w:t>с</w:t>
      </w:r>
      <w:r w:rsidRPr="00395E0C">
        <w:rPr>
          <w:sz w:val="24"/>
          <w:szCs w:val="24"/>
          <w:shd w:val="clear" w:color="auto" w:fill="FFFFFF"/>
        </w:rPr>
        <w:t>сиональных навыков обучающихся.</w:t>
      </w:r>
    </w:p>
    <w:p w:rsidR="00754FE2" w:rsidRPr="00395E0C" w:rsidRDefault="00754FE2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При изучении дисциплины используется инновационная образовательная технол</w:t>
      </w:r>
      <w:r w:rsidRPr="00395E0C">
        <w:rPr>
          <w:sz w:val="24"/>
          <w:szCs w:val="24"/>
        </w:rPr>
        <w:t>о</w:t>
      </w:r>
      <w:r w:rsidRPr="00395E0C">
        <w:rPr>
          <w:sz w:val="24"/>
          <w:szCs w:val="24"/>
        </w:rPr>
        <w:t xml:space="preserve">гия на основе интеграции </w:t>
      </w:r>
      <w:proofErr w:type="spellStart"/>
      <w:r w:rsidRPr="00395E0C">
        <w:rPr>
          <w:sz w:val="24"/>
          <w:szCs w:val="24"/>
        </w:rPr>
        <w:t>компетентностного</w:t>
      </w:r>
      <w:proofErr w:type="spellEnd"/>
      <w:r w:rsidRPr="00395E0C">
        <w:rPr>
          <w:sz w:val="24"/>
          <w:szCs w:val="24"/>
        </w:rPr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395E0C">
        <w:rPr>
          <w:sz w:val="24"/>
          <w:szCs w:val="24"/>
        </w:rPr>
        <w:t>квазипрофессионального</w:t>
      </w:r>
      <w:proofErr w:type="spellEnd"/>
      <w:r w:rsidRPr="00395E0C">
        <w:rPr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</w:t>
      </w:r>
      <w:r w:rsidRPr="00395E0C">
        <w:rPr>
          <w:sz w:val="24"/>
          <w:szCs w:val="24"/>
        </w:rPr>
        <w:t>т</w:t>
      </w:r>
      <w:r w:rsidRPr="00395E0C">
        <w:rPr>
          <w:sz w:val="24"/>
          <w:szCs w:val="24"/>
        </w:rPr>
        <w:t>ной деятельности и мультимедийных учебных материалов.</w:t>
      </w:r>
    </w:p>
    <w:p w:rsidR="00754FE2" w:rsidRPr="00395E0C" w:rsidRDefault="00754FE2" w:rsidP="00B96C68">
      <w:pPr>
        <w:ind w:firstLine="709"/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6915"/>
      </w:tblGrid>
      <w:tr w:rsidR="00754FE2" w:rsidRPr="00395E0C" w:rsidTr="00A13F8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2" w:rsidRPr="00395E0C" w:rsidRDefault="00754FE2" w:rsidP="00B96C68">
            <w:pPr>
              <w:jc w:val="center"/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2" w:rsidRPr="00395E0C" w:rsidRDefault="00754FE2" w:rsidP="00B96C68">
            <w:pPr>
              <w:jc w:val="center"/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754FE2" w:rsidRPr="00395E0C" w:rsidTr="00A13F8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E2" w:rsidRPr="00395E0C" w:rsidRDefault="00754FE2" w:rsidP="00B96C68">
            <w:pPr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2" w:rsidRPr="00395E0C" w:rsidRDefault="00A13F80" w:rsidP="00B96C68">
            <w:pPr>
              <w:ind w:left="-40" w:right="-34"/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sz w:val="22"/>
                <w:szCs w:val="22"/>
              </w:rPr>
              <w:t>И</w:t>
            </w:r>
            <w:r w:rsidR="00754FE2" w:rsidRPr="00395E0C">
              <w:rPr>
                <w:sz w:val="22"/>
                <w:szCs w:val="22"/>
              </w:rPr>
              <w:t xml:space="preserve">нтерактивная форма </w:t>
            </w:r>
            <w:r w:rsidRPr="00395E0C">
              <w:rPr>
                <w:rStyle w:val="af4"/>
                <w:rFonts w:eastAsia="Arial Unicode MS"/>
                <w:b w:val="0"/>
                <w:i w:val="0"/>
              </w:rPr>
              <w:t>–</w:t>
            </w:r>
            <w:r w:rsidR="00754FE2" w:rsidRPr="00395E0C">
              <w:rPr>
                <w:sz w:val="22"/>
                <w:szCs w:val="22"/>
              </w:rPr>
              <w:t xml:space="preserve"> презентации с использованием мультимеди</w:t>
            </w:r>
            <w:r w:rsidR="00754FE2" w:rsidRPr="00395E0C">
              <w:rPr>
                <w:sz w:val="22"/>
                <w:szCs w:val="22"/>
              </w:rPr>
              <w:t>й</w:t>
            </w:r>
            <w:r w:rsidR="00754FE2" w:rsidRPr="00395E0C">
              <w:rPr>
                <w:sz w:val="22"/>
                <w:szCs w:val="22"/>
              </w:rPr>
              <w:t>ных сре</w:t>
            </w:r>
            <w:proofErr w:type="gramStart"/>
            <w:r w:rsidR="00754FE2" w:rsidRPr="00395E0C">
              <w:rPr>
                <w:sz w:val="22"/>
                <w:szCs w:val="22"/>
              </w:rPr>
              <w:t>дств с п</w:t>
            </w:r>
            <w:proofErr w:type="gramEnd"/>
            <w:r w:rsidR="00754FE2" w:rsidRPr="00395E0C">
              <w:rPr>
                <w:sz w:val="22"/>
                <w:szCs w:val="22"/>
              </w:rPr>
              <w:t>оследующим обсуждением материалов</w:t>
            </w:r>
            <w:r w:rsidR="00754FE2" w:rsidRPr="00395E0C">
              <w:rPr>
                <w:iCs/>
                <w:sz w:val="22"/>
                <w:szCs w:val="22"/>
              </w:rPr>
              <w:t xml:space="preserve"> (лекция – в</w:t>
            </w:r>
            <w:r w:rsidR="00754FE2" w:rsidRPr="00395E0C">
              <w:rPr>
                <w:iCs/>
                <w:sz w:val="22"/>
                <w:szCs w:val="22"/>
              </w:rPr>
              <w:t>и</w:t>
            </w:r>
            <w:r w:rsidR="00754FE2" w:rsidRPr="00395E0C">
              <w:rPr>
                <w:iCs/>
                <w:sz w:val="22"/>
                <w:szCs w:val="22"/>
              </w:rPr>
              <w:t>зуализация)</w:t>
            </w:r>
          </w:p>
        </w:tc>
      </w:tr>
      <w:tr w:rsidR="00754FE2" w:rsidRPr="00395E0C" w:rsidTr="00A13F8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E2" w:rsidRPr="00395E0C" w:rsidRDefault="00754FE2" w:rsidP="00B96C68">
            <w:pPr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2" w:rsidRPr="00395E0C" w:rsidRDefault="00754FE2" w:rsidP="00B96C68">
            <w:pPr>
              <w:ind w:left="-40" w:right="-34"/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Практические занятия</w:t>
            </w:r>
            <w:r w:rsidR="00A13F80" w:rsidRPr="00395E0C">
              <w:rPr>
                <w:rStyle w:val="af4"/>
                <w:rFonts w:eastAsia="Arial Unicode MS"/>
                <w:b w:val="0"/>
                <w:i w:val="0"/>
              </w:rPr>
              <w:t xml:space="preserve"> – </w:t>
            </w:r>
            <w:r w:rsidRPr="00395E0C">
              <w:rPr>
                <w:rStyle w:val="af4"/>
                <w:rFonts w:eastAsia="Arial Unicode MS"/>
                <w:b w:val="0"/>
                <w:i w:val="0"/>
              </w:rPr>
              <w:t>к</w:t>
            </w:r>
            <w:r w:rsidRPr="00395E0C">
              <w:rPr>
                <w:iCs/>
                <w:sz w:val="22"/>
                <w:szCs w:val="22"/>
              </w:rPr>
              <w:t>руглый стол,</w:t>
            </w:r>
            <w:r w:rsidRPr="00395E0C">
              <w:rPr>
                <w:bCs/>
                <w:sz w:val="22"/>
                <w:szCs w:val="22"/>
              </w:rPr>
              <w:t xml:space="preserve"> дискуссии, р</w:t>
            </w:r>
            <w:r w:rsidRPr="00395E0C">
              <w:rPr>
                <w:sz w:val="22"/>
                <w:szCs w:val="22"/>
              </w:rPr>
              <w:t>абота в малых группах</w:t>
            </w:r>
          </w:p>
        </w:tc>
      </w:tr>
      <w:tr w:rsidR="00754FE2" w:rsidRPr="00395E0C" w:rsidTr="00A13F8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E2" w:rsidRPr="00395E0C" w:rsidRDefault="00754FE2" w:rsidP="00B96C68">
            <w:pPr>
              <w:rPr>
                <w:rStyle w:val="af4"/>
                <w:rFonts w:eastAsia="Arial Unicode MS"/>
                <w:b w:val="0"/>
                <w:i w:val="0"/>
              </w:rPr>
            </w:pPr>
            <w:r w:rsidRPr="00395E0C">
              <w:rPr>
                <w:rStyle w:val="af4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E2" w:rsidRPr="00395E0C" w:rsidRDefault="00A13F80" w:rsidP="00B96C68">
            <w:pPr>
              <w:ind w:left="-40" w:right="-34"/>
              <w:rPr>
                <w:rStyle w:val="af4"/>
                <w:rFonts w:eastAsia="Arial Unicode MS"/>
                <w:b w:val="0"/>
                <w:i w:val="0"/>
              </w:rPr>
            </w:pPr>
            <w:proofErr w:type="gramStart"/>
            <w:r w:rsidRPr="00395E0C">
              <w:rPr>
                <w:rStyle w:val="af4"/>
                <w:rFonts w:eastAsia="Arial Unicode MS"/>
                <w:b w:val="0"/>
                <w:i w:val="0"/>
              </w:rPr>
              <w:t>С</w:t>
            </w:r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>очетание традиционной формы (работа с учебной и справочной лит</w:t>
            </w:r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>е</w:t>
            </w:r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 xml:space="preserve">ратурой, изучение материалов </w:t>
            </w:r>
            <w:proofErr w:type="spellStart"/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>, подготовка к пра</w:t>
            </w:r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>к</w:t>
            </w:r>
            <w:r w:rsidR="00754FE2" w:rsidRPr="00395E0C">
              <w:rPr>
                <w:rStyle w:val="af4"/>
                <w:rFonts w:eastAsia="Arial Unicode MS"/>
                <w:b w:val="0"/>
                <w:i w:val="0"/>
              </w:rPr>
              <w:t xml:space="preserve">тическим занятиям и интерактивной формы </w:t>
            </w:r>
            <w:proofErr w:type="gramEnd"/>
          </w:p>
        </w:tc>
      </w:tr>
    </w:tbl>
    <w:p w:rsidR="00340B6D" w:rsidRPr="00395E0C" w:rsidRDefault="00340B6D" w:rsidP="00B96C68">
      <w:pPr>
        <w:shd w:val="clear" w:color="auto" w:fill="FFFFFF"/>
        <w:jc w:val="center"/>
        <w:rPr>
          <w:sz w:val="24"/>
          <w:szCs w:val="24"/>
        </w:rPr>
      </w:pPr>
    </w:p>
    <w:p w:rsidR="00193F0B" w:rsidRDefault="009D62F1" w:rsidP="00B96C68">
      <w:pPr>
        <w:shd w:val="clear" w:color="auto" w:fill="FFFFFF"/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6</w:t>
      </w:r>
      <w:r w:rsidR="00193F0B" w:rsidRPr="00395E0C">
        <w:rPr>
          <w:b/>
          <w:sz w:val="28"/>
          <w:szCs w:val="28"/>
        </w:rPr>
        <w:t>. Оценочные средства дисциплины</w:t>
      </w:r>
    </w:p>
    <w:p w:rsidR="00A13F80" w:rsidRPr="00395E0C" w:rsidRDefault="00A13F80" w:rsidP="00B96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Основными видами дисциплинарных оценочных сре</w:t>
      </w:r>
      <w:proofErr w:type="gramStart"/>
      <w:r w:rsidRPr="00395E0C">
        <w:rPr>
          <w:sz w:val="24"/>
          <w:szCs w:val="24"/>
        </w:rPr>
        <w:t>дств пр</w:t>
      </w:r>
      <w:proofErr w:type="gramEnd"/>
      <w:r w:rsidRPr="00395E0C">
        <w:rPr>
          <w:sz w:val="24"/>
          <w:szCs w:val="24"/>
        </w:rPr>
        <w:t>и функционировании модульно-рейтинговой системы обучения являются: на стадии рубежного рейтинга, фо</w:t>
      </w:r>
      <w:r w:rsidRPr="00395E0C">
        <w:rPr>
          <w:sz w:val="24"/>
          <w:szCs w:val="24"/>
        </w:rPr>
        <w:t>р</w:t>
      </w:r>
      <w:r w:rsidRPr="00395E0C">
        <w:rPr>
          <w:sz w:val="24"/>
          <w:szCs w:val="24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2B19DB">
        <w:rPr>
          <w:sz w:val="24"/>
          <w:szCs w:val="24"/>
        </w:rPr>
        <w:t xml:space="preserve"> – рефераты;</w:t>
      </w:r>
      <w:r w:rsidRPr="00395E0C">
        <w:rPr>
          <w:sz w:val="24"/>
          <w:szCs w:val="24"/>
        </w:rPr>
        <w:t xml:space="preserve"> на стадии промежуточного рейтинга, </w:t>
      </w:r>
      <w:r w:rsidRPr="00395E0C">
        <w:rPr>
          <w:sz w:val="24"/>
          <w:szCs w:val="24"/>
        </w:rPr>
        <w:lastRenderedPageBreak/>
        <w:t>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>правления, формируемые при изучении дисциплины.</w:t>
      </w:r>
    </w:p>
    <w:p w:rsidR="00A13F80" w:rsidRPr="00395E0C" w:rsidRDefault="00A13F80" w:rsidP="00B96C68">
      <w:pPr>
        <w:shd w:val="clear" w:color="auto" w:fill="FFFFFF"/>
        <w:jc w:val="center"/>
        <w:rPr>
          <w:b/>
          <w:sz w:val="28"/>
          <w:szCs w:val="28"/>
        </w:rPr>
      </w:pPr>
    </w:p>
    <w:p w:rsidR="002B19DB" w:rsidRDefault="009D62F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6</w:t>
      </w:r>
      <w:r w:rsidR="00800A81" w:rsidRPr="00395E0C">
        <w:rPr>
          <w:b/>
          <w:sz w:val="28"/>
          <w:szCs w:val="28"/>
        </w:rPr>
        <w:t xml:space="preserve">.1 Паспорт фонда оценочных средств </w:t>
      </w:r>
      <w:r w:rsidR="00644631">
        <w:rPr>
          <w:b/>
          <w:sz w:val="28"/>
          <w:szCs w:val="28"/>
        </w:rPr>
        <w:t xml:space="preserve">по </w:t>
      </w:r>
      <w:r w:rsidR="002B19DB">
        <w:rPr>
          <w:b/>
          <w:sz w:val="28"/>
          <w:szCs w:val="28"/>
        </w:rPr>
        <w:t>д</w:t>
      </w:r>
      <w:r w:rsidR="00800A81" w:rsidRPr="00395E0C">
        <w:rPr>
          <w:b/>
          <w:sz w:val="28"/>
          <w:szCs w:val="28"/>
        </w:rPr>
        <w:t>исциплин</w:t>
      </w:r>
      <w:r w:rsidR="00644631">
        <w:rPr>
          <w:b/>
          <w:sz w:val="28"/>
          <w:szCs w:val="28"/>
        </w:rPr>
        <w:t>е</w:t>
      </w:r>
      <w:r w:rsidR="002B19DB">
        <w:rPr>
          <w:b/>
          <w:sz w:val="28"/>
          <w:szCs w:val="28"/>
        </w:rPr>
        <w:t xml:space="preserve"> (модул</w:t>
      </w:r>
      <w:r w:rsidR="00644631">
        <w:rPr>
          <w:b/>
          <w:sz w:val="28"/>
          <w:szCs w:val="28"/>
        </w:rPr>
        <w:t>ю</w:t>
      </w:r>
      <w:r w:rsidR="002B19DB">
        <w:rPr>
          <w:b/>
          <w:sz w:val="28"/>
          <w:szCs w:val="28"/>
        </w:rPr>
        <w:t>)</w:t>
      </w:r>
    </w:p>
    <w:p w:rsidR="00800A81" w:rsidRPr="00395E0C" w:rsidRDefault="00800A8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«</w:t>
      </w:r>
      <w:r w:rsidR="00684B54" w:rsidRPr="00395E0C">
        <w:rPr>
          <w:b/>
          <w:sz w:val="28"/>
          <w:szCs w:val="28"/>
        </w:rPr>
        <w:t xml:space="preserve">Пищевые </w:t>
      </w:r>
      <w:r w:rsidR="002B19DB">
        <w:rPr>
          <w:b/>
          <w:sz w:val="28"/>
          <w:szCs w:val="28"/>
        </w:rPr>
        <w:t xml:space="preserve">и </w:t>
      </w:r>
      <w:r w:rsidR="00684B54" w:rsidRPr="00395E0C">
        <w:rPr>
          <w:b/>
          <w:sz w:val="28"/>
          <w:szCs w:val="28"/>
        </w:rPr>
        <w:t>биологически активные добавки</w:t>
      </w:r>
      <w:r w:rsidRPr="00395E0C">
        <w:rPr>
          <w:b/>
          <w:sz w:val="28"/>
          <w:szCs w:val="28"/>
        </w:rPr>
        <w:t>»</w:t>
      </w:r>
    </w:p>
    <w:p w:rsidR="00650BE4" w:rsidRPr="00395E0C" w:rsidRDefault="00650BE4" w:rsidP="00B96C68">
      <w:pPr>
        <w:jc w:val="center"/>
      </w:pPr>
    </w:p>
    <w:tbl>
      <w:tblPr>
        <w:tblW w:w="944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4368"/>
        <w:gridCol w:w="1693"/>
        <w:gridCol w:w="2142"/>
        <w:gridCol w:w="784"/>
      </w:tblGrid>
      <w:tr w:rsidR="00800A81" w:rsidRPr="00395E0C" w:rsidTr="002B19DB">
        <w:tc>
          <w:tcPr>
            <w:tcW w:w="462" w:type="dxa"/>
            <w:vMerge w:val="restart"/>
            <w:vAlign w:val="center"/>
          </w:tcPr>
          <w:p w:rsidR="00800A81" w:rsidRPr="00395E0C" w:rsidRDefault="00800A8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№</w:t>
            </w:r>
          </w:p>
          <w:p w:rsidR="00800A81" w:rsidRPr="00395E0C" w:rsidRDefault="00800A8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395E0C">
              <w:rPr>
                <w:sz w:val="22"/>
                <w:szCs w:val="22"/>
              </w:rPr>
              <w:t>п</w:t>
            </w:r>
            <w:proofErr w:type="gramEnd"/>
            <w:r w:rsidRPr="00395E0C">
              <w:rPr>
                <w:sz w:val="22"/>
                <w:szCs w:val="22"/>
              </w:rPr>
              <w:t>/п</w:t>
            </w:r>
          </w:p>
        </w:tc>
        <w:tc>
          <w:tcPr>
            <w:tcW w:w="4368" w:type="dxa"/>
            <w:vMerge w:val="restart"/>
            <w:vAlign w:val="center"/>
          </w:tcPr>
          <w:p w:rsidR="00A13F80" w:rsidRPr="00395E0C" w:rsidRDefault="00800A81" w:rsidP="001B4092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800A81" w:rsidRPr="00395E0C" w:rsidRDefault="00800A81" w:rsidP="001B4092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дисциплины</w:t>
            </w:r>
          </w:p>
        </w:tc>
        <w:tc>
          <w:tcPr>
            <w:tcW w:w="1693" w:type="dxa"/>
            <w:vMerge w:val="restart"/>
            <w:vAlign w:val="center"/>
          </w:tcPr>
          <w:p w:rsidR="00A13F80" w:rsidRPr="00395E0C" w:rsidRDefault="00800A8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Код </w:t>
            </w:r>
          </w:p>
          <w:p w:rsidR="00A13F80" w:rsidRPr="00395E0C" w:rsidRDefault="00800A8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контролируемой </w:t>
            </w:r>
          </w:p>
          <w:p w:rsidR="00800A81" w:rsidRPr="00395E0C" w:rsidRDefault="00800A8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компетенции</w:t>
            </w:r>
          </w:p>
        </w:tc>
        <w:tc>
          <w:tcPr>
            <w:tcW w:w="2926" w:type="dxa"/>
            <w:gridSpan w:val="2"/>
            <w:vAlign w:val="center"/>
          </w:tcPr>
          <w:p w:rsidR="00800A81" w:rsidRPr="00395E0C" w:rsidRDefault="00800A81" w:rsidP="001B4092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Оценочное средство</w:t>
            </w:r>
          </w:p>
        </w:tc>
      </w:tr>
      <w:tr w:rsidR="00800A81" w:rsidRPr="00395E0C" w:rsidTr="002B19DB">
        <w:trPr>
          <w:trHeight w:val="300"/>
        </w:trPr>
        <w:tc>
          <w:tcPr>
            <w:tcW w:w="462" w:type="dxa"/>
            <w:vMerge/>
          </w:tcPr>
          <w:p w:rsidR="00800A81" w:rsidRPr="00395E0C" w:rsidRDefault="00800A81" w:rsidP="001B4092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68" w:type="dxa"/>
            <w:vMerge/>
            <w:vAlign w:val="center"/>
          </w:tcPr>
          <w:p w:rsidR="00800A81" w:rsidRPr="00395E0C" w:rsidRDefault="00800A81" w:rsidP="001B4092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vAlign w:val="center"/>
          </w:tcPr>
          <w:p w:rsidR="00800A81" w:rsidRPr="00395E0C" w:rsidRDefault="00800A81" w:rsidP="001B4092">
            <w:pPr>
              <w:spacing w:line="233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:rsidR="00800A81" w:rsidRPr="00395E0C" w:rsidRDefault="00A13F80" w:rsidP="001B4092">
            <w:pPr>
              <w:spacing w:line="233" w:lineRule="auto"/>
              <w:jc w:val="center"/>
              <w:rPr>
                <w:i/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Н</w:t>
            </w:r>
            <w:r w:rsidR="00800A81" w:rsidRPr="00395E0C">
              <w:rPr>
                <w:sz w:val="22"/>
                <w:szCs w:val="22"/>
              </w:rPr>
              <w:t>аименование</w:t>
            </w:r>
          </w:p>
        </w:tc>
        <w:tc>
          <w:tcPr>
            <w:tcW w:w="784" w:type="dxa"/>
            <w:vAlign w:val="center"/>
          </w:tcPr>
          <w:p w:rsidR="00800A81" w:rsidRPr="00395E0C" w:rsidRDefault="007C1531" w:rsidP="001B4092">
            <w:pPr>
              <w:spacing w:line="23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</w:t>
            </w:r>
            <w:r w:rsidR="00800A81" w:rsidRPr="00395E0C">
              <w:rPr>
                <w:sz w:val="22"/>
                <w:szCs w:val="22"/>
              </w:rPr>
              <w:t>ол-во</w:t>
            </w:r>
          </w:p>
        </w:tc>
      </w:tr>
      <w:tr w:rsidR="00F747A9" w:rsidRPr="00395E0C" w:rsidTr="002B19DB">
        <w:trPr>
          <w:trHeight w:val="360"/>
        </w:trPr>
        <w:tc>
          <w:tcPr>
            <w:tcW w:w="462" w:type="dxa"/>
            <w:vAlign w:val="center"/>
          </w:tcPr>
          <w:p w:rsidR="00F747A9" w:rsidRPr="00395E0C" w:rsidRDefault="00F747A9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  <w:vAlign w:val="center"/>
          </w:tcPr>
          <w:p w:rsidR="00F747A9" w:rsidRPr="00395E0C" w:rsidRDefault="00F747A9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Тема 1. Общие сведения и биологически активных добавок</w:t>
            </w:r>
          </w:p>
        </w:tc>
        <w:tc>
          <w:tcPr>
            <w:tcW w:w="1693" w:type="dxa"/>
            <w:vAlign w:val="center"/>
          </w:tcPr>
          <w:p w:rsidR="00F747A9" w:rsidRPr="00395E0C" w:rsidRDefault="008E0892" w:rsidP="002B19DB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 w:rsidR="002B19DB"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F747A9" w:rsidRPr="00395E0C" w:rsidRDefault="00F747A9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F747A9" w:rsidRPr="00395E0C" w:rsidRDefault="00F747A9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F747A9" w:rsidRPr="00395E0C" w:rsidRDefault="00F747A9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F747A9" w:rsidRPr="00395E0C" w:rsidRDefault="008E0892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20</w:t>
            </w:r>
          </w:p>
          <w:p w:rsidR="008E0892" w:rsidRPr="00395E0C" w:rsidRDefault="008E0892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8E0892" w:rsidRPr="00395E0C" w:rsidRDefault="008E0892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  <w:tr w:rsidR="002B19DB" w:rsidRPr="00395E0C" w:rsidTr="002B19DB">
        <w:trPr>
          <w:trHeight w:val="347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Тема 2. Классификация БАД</w:t>
            </w:r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  <w:highlight w:val="yellow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  <w:tr w:rsidR="002B19DB" w:rsidRPr="00395E0C" w:rsidTr="002B19DB">
        <w:trPr>
          <w:trHeight w:val="358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bCs/>
                <w:sz w:val="22"/>
                <w:szCs w:val="22"/>
              </w:rPr>
              <w:t xml:space="preserve">Тема 3. </w:t>
            </w:r>
            <w:proofErr w:type="spellStart"/>
            <w:r w:rsidRPr="00395E0C">
              <w:rPr>
                <w:sz w:val="22"/>
                <w:szCs w:val="22"/>
              </w:rPr>
              <w:t>Нутрицевтики</w:t>
            </w:r>
            <w:proofErr w:type="spellEnd"/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  <w:highlight w:val="yellow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  <w:tr w:rsidR="002B19DB" w:rsidRPr="00395E0C" w:rsidTr="002B19DB">
        <w:trPr>
          <w:trHeight w:val="353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pStyle w:val="aa"/>
              <w:tabs>
                <w:tab w:val="left" w:pos="284"/>
              </w:tabs>
              <w:spacing w:line="233" w:lineRule="auto"/>
              <w:ind w:left="-40" w:right="-34"/>
              <w:contextualSpacing w:val="0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Тема 4. </w:t>
            </w:r>
            <w:proofErr w:type="spellStart"/>
            <w:r w:rsidRPr="00395E0C">
              <w:rPr>
                <w:sz w:val="22"/>
                <w:szCs w:val="22"/>
              </w:rPr>
              <w:t>Парафармацевтики</w:t>
            </w:r>
            <w:proofErr w:type="spellEnd"/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  <w:highlight w:val="yellow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</w:tr>
      <w:tr w:rsidR="002B19DB" w:rsidRPr="00395E0C" w:rsidTr="002B19DB">
        <w:trPr>
          <w:trHeight w:val="353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 xml:space="preserve">Тема 5. </w:t>
            </w:r>
            <w:proofErr w:type="spellStart"/>
            <w:r w:rsidRPr="00395E0C">
              <w:rPr>
                <w:sz w:val="22"/>
                <w:szCs w:val="22"/>
              </w:rPr>
              <w:t>Пробиотики</w:t>
            </w:r>
            <w:proofErr w:type="spellEnd"/>
            <w:r w:rsidRPr="00395E0C">
              <w:rPr>
                <w:sz w:val="22"/>
                <w:szCs w:val="22"/>
              </w:rPr>
              <w:t xml:space="preserve">, </w:t>
            </w:r>
            <w:proofErr w:type="spellStart"/>
            <w:r w:rsidRPr="00395E0C">
              <w:rPr>
                <w:sz w:val="22"/>
                <w:szCs w:val="22"/>
              </w:rPr>
              <w:t>пребиотики</w:t>
            </w:r>
            <w:proofErr w:type="spellEnd"/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  <w:highlight w:val="yellow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</w:tr>
      <w:tr w:rsidR="002B19DB" w:rsidRPr="00395E0C" w:rsidTr="002B19DB">
        <w:trPr>
          <w:trHeight w:val="353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6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 xml:space="preserve">Тема 6. Ассортимент пищевых продуктов, обогащаемых БАД  </w:t>
            </w:r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  <w:highlight w:val="yellow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  <w:tr w:rsidR="002B19DB" w:rsidRPr="00395E0C" w:rsidTr="002B19DB">
        <w:trPr>
          <w:trHeight w:val="353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7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pStyle w:val="9"/>
              <w:keepNext w:val="0"/>
              <w:keepLines w:val="0"/>
              <w:widowControl/>
              <w:tabs>
                <w:tab w:val="left" w:pos="142"/>
              </w:tabs>
              <w:spacing w:before="0" w:line="233" w:lineRule="auto"/>
              <w:ind w:left="-40" w:right="-34" w:firstLine="0"/>
              <w:jc w:val="left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Тема 7. Современные методы и средства обеспечения качества и безопасности в пр</w:t>
            </w:r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о</w:t>
            </w:r>
            <w:r w:rsidRPr="00395E0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изводстве БАД</w:t>
            </w:r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  <w:tr w:rsidR="002B19DB" w:rsidRPr="00395E0C" w:rsidTr="002B19DB">
        <w:trPr>
          <w:trHeight w:val="353"/>
        </w:trPr>
        <w:tc>
          <w:tcPr>
            <w:tcW w:w="462" w:type="dxa"/>
            <w:vAlign w:val="center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8</w:t>
            </w:r>
          </w:p>
        </w:tc>
        <w:tc>
          <w:tcPr>
            <w:tcW w:w="4368" w:type="dxa"/>
            <w:vAlign w:val="center"/>
          </w:tcPr>
          <w:p w:rsidR="002B19DB" w:rsidRPr="00395E0C" w:rsidRDefault="002B19DB" w:rsidP="001B4092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395E0C">
              <w:rPr>
                <w:sz w:val="22"/>
                <w:szCs w:val="22"/>
              </w:rPr>
              <w:t>Тема 8. Государственный контроль и надзор за производством и реализацией БАД</w:t>
            </w:r>
          </w:p>
        </w:tc>
        <w:tc>
          <w:tcPr>
            <w:tcW w:w="1693" w:type="dxa"/>
            <w:vAlign w:val="center"/>
          </w:tcPr>
          <w:p w:rsidR="002B19DB" w:rsidRPr="00395E0C" w:rsidRDefault="002B19DB" w:rsidP="00A35375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Тестовые задания 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Реферат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84" w:type="dxa"/>
          </w:tcPr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10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  <w:p w:rsidR="002B19DB" w:rsidRPr="00395E0C" w:rsidRDefault="002B19DB" w:rsidP="001B4092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</w:tbl>
    <w:p w:rsidR="00800A81" w:rsidRPr="00395E0C" w:rsidRDefault="00800A81" w:rsidP="00B96C68">
      <w:pPr>
        <w:ind w:firstLine="709"/>
        <w:jc w:val="both"/>
        <w:rPr>
          <w:bCs/>
          <w:sz w:val="24"/>
          <w:szCs w:val="24"/>
        </w:rPr>
      </w:pPr>
    </w:p>
    <w:p w:rsidR="00193F0B" w:rsidRPr="00395E0C" w:rsidRDefault="009D62F1" w:rsidP="00B96C68">
      <w:pPr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6</w:t>
      </w:r>
      <w:r w:rsidR="00C722C0" w:rsidRPr="00395E0C">
        <w:rPr>
          <w:b/>
          <w:sz w:val="28"/>
          <w:szCs w:val="28"/>
        </w:rPr>
        <w:t xml:space="preserve">.2 </w:t>
      </w:r>
      <w:r w:rsidR="00193F0B" w:rsidRPr="00395E0C">
        <w:rPr>
          <w:b/>
          <w:sz w:val="28"/>
          <w:szCs w:val="28"/>
        </w:rPr>
        <w:t>Примерный перечень вопросов к зачету:</w:t>
      </w:r>
    </w:p>
    <w:p w:rsidR="000336B0" w:rsidRPr="00395E0C" w:rsidRDefault="00BC72BD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</w:t>
      </w:r>
      <w:r w:rsidR="000336B0" w:rsidRPr="00395E0C">
        <w:rPr>
          <w:sz w:val="24"/>
          <w:szCs w:val="24"/>
        </w:rPr>
        <w:t xml:space="preserve">Законодательная и нормативная база, классификация БАД.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2. </w:t>
      </w:r>
      <w:proofErr w:type="spellStart"/>
      <w:r w:rsidR="000336B0" w:rsidRPr="00395E0C">
        <w:rPr>
          <w:sz w:val="24"/>
          <w:szCs w:val="24"/>
        </w:rPr>
        <w:t>Нутрицевтики</w:t>
      </w:r>
      <w:proofErr w:type="spellEnd"/>
      <w:r w:rsidR="000336B0" w:rsidRPr="00395E0C">
        <w:rPr>
          <w:sz w:val="24"/>
          <w:szCs w:val="24"/>
        </w:rPr>
        <w:t xml:space="preserve">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</w:t>
      </w:r>
      <w:proofErr w:type="spellStart"/>
      <w:r w:rsidR="000336B0" w:rsidRPr="00395E0C">
        <w:rPr>
          <w:sz w:val="24"/>
          <w:szCs w:val="24"/>
        </w:rPr>
        <w:t>Парафармацевтики</w:t>
      </w:r>
      <w:proofErr w:type="spellEnd"/>
      <w:r w:rsidR="000336B0" w:rsidRPr="00395E0C">
        <w:rPr>
          <w:sz w:val="24"/>
          <w:szCs w:val="24"/>
        </w:rPr>
        <w:t xml:space="preserve">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4. </w:t>
      </w:r>
      <w:proofErr w:type="spellStart"/>
      <w:r w:rsidR="000336B0" w:rsidRPr="00395E0C">
        <w:rPr>
          <w:sz w:val="24"/>
          <w:szCs w:val="24"/>
        </w:rPr>
        <w:t>Пробиотики</w:t>
      </w:r>
      <w:proofErr w:type="spellEnd"/>
      <w:r w:rsidR="000336B0" w:rsidRPr="00395E0C">
        <w:rPr>
          <w:sz w:val="24"/>
          <w:szCs w:val="24"/>
        </w:rPr>
        <w:t xml:space="preserve">, </w:t>
      </w:r>
      <w:proofErr w:type="spellStart"/>
      <w:r w:rsidR="000336B0" w:rsidRPr="00395E0C">
        <w:rPr>
          <w:sz w:val="24"/>
          <w:szCs w:val="24"/>
        </w:rPr>
        <w:t>пребиотики</w:t>
      </w:r>
      <w:proofErr w:type="spellEnd"/>
      <w:r w:rsidR="000336B0" w:rsidRPr="00395E0C">
        <w:rPr>
          <w:sz w:val="24"/>
          <w:szCs w:val="24"/>
        </w:rPr>
        <w:t xml:space="preserve"> и </w:t>
      </w:r>
      <w:proofErr w:type="spellStart"/>
      <w:r w:rsidR="000336B0" w:rsidRPr="00395E0C">
        <w:rPr>
          <w:sz w:val="24"/>
          <w:szCs w:val="24"/>
        </w:rPr>
        <w:t>пробиотические</w:t>
      </w:r>
      <w:proofErr w:type="spellEnd"/>
      <w:r w:rsidR="000336B0" w:rsidRPr="00395E0C">
        <w:rPr>
          <w:sz w:val="24"/>
          <w:szCs w:val="24"/>
        </w:rPr>
        <w:t xml:space="preserve"> продукты.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8E0892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5. </w:t>
      </w:r>
      <w:r w:rsidR="00924156" w:rsidRPr="00395E0C">
        <w:rPr>
          <w:sz w:val="24"/>
          <w:szCs w:val="24"/>
        </w:rPr>
        <w:t xml:space="preserve">Ассортимент пищевых продуктов, обогащаемых БАД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6</w:t>
      </w:r>
      <w:r w:rsidR="008E0892" w:rsidRPr="00395E0C">
        <w:rPr>
          <w:sz w:val="24"/>
          <w:szCs w:val="24"/>
        </w:rPr>
        <w:t>. З</w:t>
      </w:r>
      <w:r w:rsidR="000336B0" w:rsidRPr="00395E0C">
        <w:rPr>
          <w:sz w:val="24"/>
          <w:szCs w:val="24"/>
        </w:rPr>
        <w:t xml:space="preserve">начение БАД в коррекции питания и здоровья человека.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924156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7. </w:t>
      </w:r>
      <w:r w:rsidR="00924156" w:rsidRPr="00395E0C">
        <w:rPr>
          <w:sz w:val="24"/>
          <w:szCs w:val="24"/>
        </w:rPr>
        <w:t>Современные методы и средства обеспечения качества и безопасности в прои</w:t>
      </w:r>
      <w:r w:rsidR="00924156" w:rsidRPr="00395E0C">
        <w:rPr>
          <w:sz w:val="24"/>
          <w:szCs w:val="24"/>
        </w:rPr>
        <w:t>з</w:t>
      </w:r>
      <w:r w:rsidR="008E0892" w:rsidRPr="00395E0C">
        <w:rPr>
          <w:sz w:val="24"/>
          <w:szCs w:val="24"/>
        </w:rPr>
        <w:t xml:space="preserve">водстве БАД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924156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8. </w:t>
      </w:r>
      <w:r w:rsidR="000336B0" w:rsidRPr="00395E0C">
        <w:rPr>
          <w:sz w:val="24"/>
          <w:szCs w:val="24"/>
        </w:rPr>
        <w:t xml:space="preserve">Государственный </w:t>
      </w:r>
      <w:proofErr w:type="gramStart"/>
      <w:r w:rsidR="000336B0" w:rsidRPr="00395E0C">
        <w:rPr>
          <w:sz w:val="24"/>
          <w:szCs w:val="24"/>
        </w:rPr>
        <w:t>контроль за</w:t>
      </w:r>
      <w:proofErr w:type="gramEnd"/>
      <w:r w:rsidR="000336B0" w:rsidRPr="00395E0C">
        <w:rPr>
          <w:sz w:val="24"/>
          <w:szCs w:val="24"/>
        </w:rPr>
        <w:t xml:space="preserve"> производством и реализацией БАД</w:t>
      </w:r>
      <w:r w:rsidR="00924156" w:rsidRPr="00395E0C">
        <w:rPr>
          <w:sz w:val="24"/>
          <w:szCs w:val="24"/>
        </w:rPr>
        <w:t xml:space="preserve">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9. </w:t>
      </w:r>
      <w:r w:rsidR="000336B0" w:rsidRPr="00395E0C">
        <w:rPr>
          <w:sz w:val="24"/>
          <w:szCs w:val="24"/>
        </w:rPr>
        <w:t xml:space="preserve">Вопросы экспертизы качества и безопасности.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0336B0" w:rsidRPr="00395E0C" w:rsidRDefault="001D7599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10. </w:t>
      </w:r>
      <w:r w:rsidR="000336B0" w:rsidRPr="00395E0C">
        <w:rPr>
          <w:sz w:val="24"/>
          <w:szCs w:val="24"/>
        </w:rPr>
        <w:t xml:space="preserve">Требования к реализации БАД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11. </w:t>
      </w:r>
      <w:r w:rsidR="008E0892" w:rsidRPr="00395E0C">
        <w:rPr>
          <w:sz w:val="24"/>
          <w:szCs w:val="24"/>
        </w:rPr>
        <w:t xml:space="preserve">Пищевые красители. Общая характеристика. Области применения.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12. </w:t>
      </w:r>
      <w:r w:rsidR="008E0892" w:rsidRPr="00395E0C">
        <w:rPr>
          <w:sz w:val="24"/>
          <w:szCs w:val="24"/>
        </w:rPr>
        <w:t xml:space="preserve">Натуральные пищевые красители. Общая характеристика, свойства, источники получения, типичные представители, отрасли применения.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13. </w:t>
      </w:r>
      <w:r w:rsidR="008E0892" w:rsidRPr="00395E0C">
        <w:rPr>
          <w:sz w:val="24"/>
          <w:szCs w:val="24"/>
        </w:rPr>
        <w:t>Синтетические пищевые красители. Общая характеристика, источники получ</w:t>
      </w:r>
      <w:r w:rsidR="008E0892" w:rsidRPr="00395E0C">
        <w:rPr>
          <w:sz w:val="24"/>
          <w:szCs w:val="24"/>
        </w:rPr>
        <w:t>е</w:t>
      </w:r>
      <w:r w:rsidR="008E0892" w:rsidRPr="00395E0C">
        <w:rPr>
          <w:sz w:val="24"/>
          <w:szCs w:val="24"/>
        </w:rPr>
        <w:t xml:space="preserve">ния, типичные представители, отрасли применения. </w:t>
      </w:r>
      <w:r w:rsidR="00A13F80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A13F80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lastRenderedPageBreak/>
        <w:t xml:space="preserve">14. </w:t>
      </w:r>
      <w:r w:rsidR="008E0892" w:rsidRPr="00395E0C">
        <w:rPr>
          <w:sz w:val="24"/>
          <w:szCs w:val="24"/>
        </w:rPr>
        <w:t xml:space="preserve">Фиксаторы (стабилизаторы) окраски. Определение, общая характеристика, представители, отрасли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15. </w:t>
      </w:r>
      <w:r w:rsidR="008E0892" w:rsidRPr="00395E0C">
        <w:rPr>
          <w:sz w:val="24"/>
          <w:szCs w:val="24"/>
        </w:rPr>
        <w:t xml:space="preserve">Отбеливатели. Определение. Химическая природа, принцип действия,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16. </w:t>
      </w:r>
      <w:r w:rsidR="008E0892" w:rsidRPr="00395E0C">
        <w:rPr>
          <w:sz w:val="24"/>
          <w:szCs w:val="24"/>
        </w:rPr>
        <w:t>Ароматические вещества. Ароматизаторы. Определение, классификация, и</w:t>
      </w:r>
      <w:r w:rsidR="008E0892" w:rsidRPr="00395E0C">
        <w:rPr>
          <w:sz w:val="24"/>
          <w:szCs w:val="24"/>
        </w:rPr>
        <w:t>с</w:t>
      </w:r>
      <w:r w:rsidR="008E0892" w:rsidRPr="00395E0C">
        <w:rPr>
          <w:sz w:val="24"/>
          <w:szCs w:val="24"/>
        </w:rPr>
        <w:t xml:space="preserve">точники получения, отрасли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17. </w:t>
      </w:r>
      <w:r w:rsidR="008E0892" w:rsidRPr="00395E0C">
        <w:rPr>
          <w:sz w:val="24"/>
          <w:szCs w:val="24"/>
        </w:rPr>
        <w:t xml:space="preserve">Ароматические вещества. Эссенции, эфирные масла.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18. </w:t>
      </w:r>
      <w:r w:rsidR="008E0892" w:rsidRPr="00395E0C">
        <w:rPr>
          <w:sz w:val="24"/>
          <w:szCs w:val="24"/>
        </w:rPr>
        <w:t>Подсластители. Определение, химическая природа, основные свойства. Пр</w:t>
      </w:r>
      <w:r w:rsidR="008E0892" w:rsidRPr="00395E0C">
        <w:rPr>
          <w:sz w:val="24"/>
          <w:szCs w:val="24"/>
        </w:rPr>
        <w:t>о</w:t>
      </w:r>
      <w:r w:rsidR="008E0892" w:rsidRPr="00395E0C">
        <w:rPr>
          <w:sz w:val="24"/>
          <w:szCs w:val="24"/>
        </w:rPr>
        <w:t xml:space="preserve">филь вкуса.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19. </w:t>
      </w:r>
      <w:r w:rsidR="008E0892" w:rsidRPr="00395E0C">
        <w:rPr>
          <w:sz w:val="24"/>
          <w:szCs w:val="24"/>
        </w:rPr>
        <w:t xml:space="preserve">Подсластители. </w:t>
      </w:r>
      <w:proofErr w:type="gramStart"/>
      <w:r w:rsidR="008E0892" w:rsidRPr="00395E0C">
        <w:rPr>
          <w:sz w:val="24"/>
          <w:szCs w:val="24"/>
        </w:rPr>
        <w:t>Принципиальный подход к расчету дозировки подсластителя, вносимого в продукт.</w:t>
      </w:r>
      <w:proofErr w:type="gramEnd"/>
      <w:r w:rsidR="00166F85">
        <w:rPr>
          <w:sz w:val="24"/>
          <w:szCs w:val="24"/>
        </w:rPr>
        <w:t xml:space="preserve">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20. </w:t>
      </w:r>
      <w:r w:rsidR="008E0892" w:rsidRPr="00395E0C">
        <w:rPr>
          <w:sz w:val="24"/>
          <w:szCs w:val="24"/>
        </w:rPr>
        <w:t xml:space="preserve">Сахарозаменители. Определение, общая характеристика, химическая природа. Отличия от подсластителей.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21. </w:t>
      </w:r>
      <w:r w:rsidR="008E0892" w:rsidRPr="00395E0C">
        <w:rPr>
          <w:sz w:val="24"/>
          <w:szCs w:val="24"/>
        </w:rPr>
        <w:t xml:space="preserve">Усилители и модификаторы вкуса и аромата пищевых продуктов. Определение, принцип действия,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22. </w:t>
      </w:r>
      <w:r w:rsidR="008E0892" w:rsidRPr="00395E0C">
        <w:rPr>
          <w:sz w:val="24"/>
          <w:szCs w:val="24"/>
        </w:rPr>
        <w:t>Регуляторы кислотности. Определение, химическая природа, области примен</w:t>
      </w:r>
      <w:r w:rsidR="008E0892" w:rsidRPr="00395E0C">
        <w:rPr>
          <w:sz w:val="24"/>
          <w:szCs w:val="24"/>
        </w:rPr>
        <w:t>е</w:t>
      </w:r>
      <w:r w:rsidR="008E0892" w:rsidRPr="00395E0C">
        <w:rPr>
          <w:sz w:val="24"/>
          <w:szCs w:val="24"/>
        </w:rPr>
        <w:t xml:space="preserve">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23. </w:t>
      </w:r>
      <w:r w:rsidR="008E0892" w:rsidRPr="00395E0C">
        <w:rPr>
          <w:sz w:val="24"/>
          <w:szCs w:val="24"/>
        </w:rPr>
        <w:t xml:space="preserve">Вещества, регулирующие консистенцию продуктов. Общая классификация.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24. </w:t>
      </w:r>
      <w:r w:rsidR="008E0892" w:rsidRPr="00395E0C">
        <w:rPr>
          <w:sz w:val="24"/>
          <w:szCs w:val="24"/>
        </w:rPr>
        <w:t xml:space="preserve">Эмульгаторы. </w:t>
      </w:r>
      <w:proofErr w:type="gramStart"/>
      <w:r w:rsidR="008E0892" w:rsidRPr="00395E0C">
        <w:rPr>
          <w:sz w:val="24"/>
          <w:szCs w:val="24"/>
        </w:rPr>
        <w:t>Пищевые</w:t>
      </w:r>
      <w:proofErr w:type="gramEnd"/>
      <w:r w:rsidR="008E0892" w:rsidRPr="00395E0C">
        <w:rPr>
          <w:sz w:val="24"/>
          <w:szCs w:val="24"/>
        </w:rPr>
        <w:t xml:space="preserve"> ПАВ. Определение, строение, механизм действия, о</w:t>
      </w:r>
      <w:r w:rsidR="008E0892" w:rsidRPr="00395E0C">
        <w:rPr>
          <w:sz w:val="24"/>
          <w:szCs w:val="24"/>
        </w:rPr>
        <w:t>б</w:t>
      </w:r>
      <w:r w:rsidR="008E0892" w:rsidRPr="00395E0C">
        <w:rPr>
          <w:sz w:val="24"/>
          <w:szCs w:val="24"/>
        </w:rPr>
        <w:t xml:space="preserve">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25. </w:t>
      </w:r>
      <w:r w:rsidR="008E0892" w:rsidRPr="00395E0C">
        <w:rPr>
          <w:sz w:val="24"/>
          <w:szCs w:val="24"/>
        </w:rPr>
        <w:t xml:space="preserve">Пенообразователи. Определение, общая характеристика,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26. </w:t>
      </w:r>
      <w:proofErr w:type="spellStart"/>
      <w:r w:rsidR="008E0892" w:rsidRPr="00395E0C">
        <w:rPr>
          <w:sz w:val="24"/>
          <w:szCs w:val="24"/>
        </w:rPr>
        <w:t>Гелеобразователи</w:t>
      </w:r>
      <w:proofErr w:type="spellEnd"/>
      <w:r w:rsidR="008E0892" w:rsidRPr="00395E0C">
        <w:rPr>
          <w:sz w:val="24"/>
          <w:szCs w:val="24"/>
        </w:rPr>
        <w:t xml:space="preserve">. Определение, общая характеристика, представители,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27. </w:t>
      </w:r>
      <w:r w:rsidR="008E0892" w:rsidRPr="00395E0C">
        <w:rPr>
          <w:sz w:val="24"/>
          <w:szCs w:val="24"/>
        </w:rPr>
        <w:t xml:space="preserve">Загустители. Определение, общая характеристика,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28. </w:t>
      </w:r>
      <w:r w:rsidR="008E0892" w:rsidRPr="00395E0C">
        <w:rPr>
          <w:sz w:val="24"/>
          <w:szCs w:val="24"/>
        </w:rPr>
        <w:t xml:space="preserve">Камеди. Общая характеристика, источники получения, области применения.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29. </w:t>
      </w:r>
      <w:r w:rsidR="008E0892" w:rsidRPr="00395E0C">
        <w:rPr>
          <w:sz w:val="24"/>
          <w:szCs w:val="24"/>
        </w:rPr>
        <w:t xml:space="preserve">Какие методы анализа научно-технической информации; правила применения отечественного и зарубежного опыта в производстве и экспертизе пищевых добавок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30. </w:t>
      </w:r>
      <w:r w:rsidR="008E0892" w:rsidRPr="00395E0C">
        <w:rPr>
          <w:sz w:val="24"/>
          <w:szCs w:val="24"/>
        </w:rPr>
        <w:t>Пищевые добавки. Определение. Цели введения пищевых добавок в продукт</w:t>
      </w:r>
      <w:r w:rsidR="00BC72BD" w:rsidRPr="00395E0C">
        <w:rPr>
          <w:sz w:val="24"/>
          <w:szCs w:val="24"/>
        </w:rPr>
        <w:t xml:space="preserve"> 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31. </w:t>
      </w:r>
      <w:r w:rsidR="008E0892" w:rsidRPr="00395E0C">
        <w:rPr>
          <w:sz w:val="24"/>
          <w:szCs w:val="24"/>
        </w:rPr>
        <w:t xml:space="preserve">Технология подбора и введения пищевых добавок в продукт.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32. </w:t>
      </w:r>
      <w:r w:rsidR="008E0892" w:rsidRPr="00395E0C">
        <w:rPr>
          <w:sz w:val="24"/>
          <w:szCs w:val="24"/>
        </w:rPr>
        <w:t xml:space="preserve">Классификация пищевых добавок. Кодировка добавок по системе ФАО/ВОЗ.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33. </w:t>
      </w:r>
      <w:r w:rsidR="008E0892" w:rsidRPr="00395E0C">
        <w:rPr>
          <w:sz w:val="24"/>
          <w:szCs w:val="24"/>
        </w:rPr>
        <w:t xml:space="preserve">Что включает в себя понятие «разрешенная пищевая добавка»?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34. </w:t>
      </w:r>
      <w:r w:rsidR="008E0892" w:rsidRPr="00395E0C">
        <w:rPr>
          <w:sz w:val="24"/>
          <w:szCs w:val="24"/>
        </w:rPr>
        <w:t xml:space="preserve">Токсикологическая оценка пищевых добавок.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35. </w:t>
      </w:r>
      <w:r w:rsidR="008E0892" w:rsidRPr="00395E0C">
        <w:rPr>
          <w:sz w:val="24"/>
          <w:szCs w:val="24"/>
        </w:rPr>
        <w:t xml:space="preserve">Критерии оценки токсикологической безопасности.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36. </w:t>
      </w:r>
      <w:r w:rsidR="008E0892" w:rsidRPr="00395E0C">
        <w:rPr>
          <w:sz w:val="24"/>
          <w:szCs w:val="24"/>
        </w:rPr>
        <w:t xml:space="preserve">Гигиеническая регламентация пищевых добавок.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37. </w:t>
      </w:r>
      <w:r w:rsidR="008E0892" w:rsidRPr="00395E0C">
        <w:rPr>
          <w:sz w:val="24"/>
          <w:szCs w:val="24"/>
        </w:rPr>
        <w:t xml:space="preserve">Основные критерии оценки. Принципы расчета величин.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3A28C1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38. </w:t>
      </w:r>
      <w:r w:rsidR="008E0892" w:rsidRPr="00395E0C">
        <w:rPr>
          <w:sz w:val="24"/>
          <w:szCs w:val="24"/>
        </w:rPr>
        <w:t xml:space="preserve">Основные группы и классы пищевых добавок. </w:t>
      </w:r>
      <w:r w:rsidR="00BC72BD" w:rsidRPr="00395E0C">
        <w:rPr>
          <w:sz w:val="24"/>
          <w:szCs w:val="24"/>
        </w:rPr>
        <w:t>(</w:t>
      </w:r>
      <w:r w:rsidR="002B19DB">
        <w:rPr>
          <w:sz w:val="24"/>
          <w:szCs w:val="24"/>
        </w:rPr>
        <w:t>ПК-1, ПК-7</w:t>
      </w:r>
      <w:r w:rsidR="00BC72BD" w:rsidRPr="00395E0C">
        <w:rPr>
          <w:sz w:val="24"/>
          <w:szCs w:val="24"/>
        </w:rPr>
        <w:t>)</w:t>
      </w:r>
    </w:p>
    <w:p w:rsidR="008E0892" w:rsidRPr="00395E0C" w:rsidRDefault="008E0892" w:rsidP="00B96C68">
      <w:pPr>
        <w:ind w:left="786"/>
        <w:jc w:val="both"/>
        <w:rPr>
          <w:sz w:val="24"/>
          <w:szCs w:val="24"/>
        </w:rPr>
      </w:pPr>
    </w:p>
    <w:p w:rsidR="007C3B04" w:rsidRDefault="007C3B04" w:rsidP="00B96C68">
      <w:pPr>
        <w:pStyle w:val="11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95E0C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4A56DE" w:rsidRPr="002105AC" w:rsidRDefault="004B0D6C" w:rsidP="00350065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val="ru-RU"/>
        </w:rPr>
      </w:pPr>
      <w:r w:rsidRPr="00395E0C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395E0C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395E0C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395E0C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  <w:r w:rsidR="004A56DE" w:rsidRPr="002105AC">
        <w:rPr>
          <w:bCs/>
          <w:lang w:val="ru-RU"/>
        </w:rPr>
        <w:br w:type="page"/>
      </w:r>
    </w:p>
    <w:p w:rsidR="003A28C1" w:rsidRPr="00395E0C" w:rsidRDefault="003A28C1" w:rsidP="00B96C68">
      <w:pPr>
        <w:pStyle w:val="1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5393"/>
        <w:gridCol w:w="2152"/>
      </w:tblGrid>
      <w:tr w:rsidR="00395E0C" w:rsidRPr="001B4092" w:rsidTr="00971CF5">
        <w:trPr>
          <w:jc w:val="center"/>
        </w:trPr>
        <w:tc>
          <w:tcPr>
            <w:tcW w:w="2019" w:type="dxa"/>
            <w:vAlign w:val="center"/>
          </w:tcPr>
          <w:p w:rsidR="003A28C1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393" w:type="dxa"/>
            <w:vAlign w:val="center"/>
          </w:tcPr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52" w:type="dxa"/>
            <w:vAlign w:val="center"/>
          </w:tcPr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bCs/>
                <w:lang w:val="ru-RU"/>
              </w:rPr>
              <w:t>(кол</w:t>
            </w:r>
            <w:r w:rsidR="003A28C1" w:rsidRPr="001B4092">
              <w:rPr>
                <w:rFonts w:ascii="Times New Roman" w:hAnsi="Times New Roman"/>
                <w:bCs/>
                <w:lang w:val="ru-RU"/>
              </w:rPr>
              <w:t xml:space="preserve">-во </w:t>
            </w:r>
            <w:r w:rsidRPr="001B4092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  <w:tr w:rsidR="00395E0C" w:rsidRPr="001B4092" w:rsidTr="00971CF5">
        <w:trPr>
          <w:jc w:val="center"/>
        </w:trPr>
        <w:tc>
          <w:tcPr>
            <w:tcW w:w="2019" w:type="dxa"/>
            <w:vAlign w:val="center"/>
          </w:tcPr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Продвинутый</w:t>
            </w:r>
          </w:p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 xml:space="preserve">(75-100 баллов) </w:t>
            </w:r>
            <w:r w:rsidR="00245034" w:rsidRPr="001B4092">
              <w:rPr>
                <w:bCs/>
                <w:iCs/>
                <w:lang w:eastAsia="ru-RU"/>
              </w:rPr>
              <w:t>–</w:t>
            </w:r>
          </w:p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«зачтено»</w:t>
            </w:r>
          </w:p>
        </w:tc>
        <w:tc>
          <w:tcPr>
            <w:tcW w:w="5393" w:type="dxa"/>
          </w:tcPr>
          <w:p w:rsidR="007C3B04" w:rsidRPr="001B4092" w:rsidRDefault="007C3B04" w:rsidP="001B4092">
            <w:pPr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Выполнение полного объема работы (90-100%); пр</w:t>
            </w:r>
            <w:r w:rsidRPr="001B4092">
              <w:rPr>
                <w:sz w:val="22"/>
                <w:szCs w:val="22"/>
              </w:rPr>
              <w:t>а</w:t>
            </w:r>
            <w:r w:rsidRPr="001B4092">
              <w:rPr>
                <w:sz w:val="22"/>
                <w:szCs w:val="22"/>
              </w:rPr>
              <w:t>вильные и четкие ответы на вопросы; правильные и четкие ответы на дополнительные вопросы; спосо</w:t>
            </w:r>
            <w:r w:rsidRPr="001B4092">
              <w:rPr>
                <w:sz w:val="22"/>
                <w:szCs w:val="22"/>
              </w:rPr>
              <w:t>б</w:t>
            </w:r>
            <w:r w:rsidRPr="001B4092">
              <w:rPr>
                <w:sz w:val="22"/>
                <w:szCs w:val="22"/>
              </w:rPr>
              <w:t>ность формировать собственное мнение по актуальным вопросам.</w:t>
            </w:r>
          </w:p>
          <w:p w:rsidR="007C3B04" w:rsidRPr="001B4092" w:rsidRDefault="003A28C1" w:rsidP="001B4092">
            <w:pPr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-</w:t>
            </w:r>
            <w:r w:rsidR="007C3B04" w:rsidRPr="001B4092">
              <w:rPr>
                <w:sz w:val="22"/>
                <w:szCs w:val="22"/>
              </w:rPr>
              <w:t xml:space="preserve"> полное знание учебного материала из разных разд</w:t>
            </w:r>
            <w:r w:rsidR="007C3B04" w:rsidRPr="001B4092">
              <w:rPr>
                <w:sz w:val="22"/>
                <w:szCs w:val="22"/>
              </w:rPr>
              <w:t>е</w:t>
            </w:r>
            <w:r w:rsidR="007C3B04" w:rsidRPr="001B4092">
              <w:rPr>
                <w:sz w:val="22"/>
                <w:szCs w:val="22"/>
              </w:rPr>
              <w:t>лов дисциплины; знание классификации пищевых д</w:t>
            </w:r>
            <w:r w:rsidR="007C3B04" w:rsidRPr="001B4092">
              <w:rPr>
                <w:sz w:val="22"/>
                <w:szCs w:val="22"/>
              </w:rPr>
              <w:t>о</w:t>
            </w:r>
            <w:r w:rsidR="007C3B04" w:rsidRPr="001B4092">
              <w:rPr>
                <w:sz w:val="22"/>
                <w:szCs w:val="22"/>
              </w:rPr>
              <w:t>бавок, их роль в пищевом производстве с целью пол</w:t>
            </w:r>
            <w:r w:rsidR="007C3B04" w:rsidRPr="001B4092">
              <w:rPr>
                <w:sz w:val="22"/>
                <w:szCs w:val="22"/>
              </w:rPr>
              <w:t>у</w:t>
            </w:r>
            <w:r w:rsidR="007C3B04" w:rsidRPr="001B4092">
              <w:rPr>
                <w:sz w:val="22"/>
                <w:szCs w:val="22"/>
              </w:rPr>
              <w:t>чения продуктов высокого качества;</w:t>
            </w:r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знание методов анализа научно-технической информации; правила применения отечественного и зарубежного опыта по производству пищевых добавок</w:t>
            </w:r>
          </w:p>
          <w:p w:rsidR="007C3B04" w:rsidRPr="001B4092" w:rsidRDefault="003A28C1" w:rsidP="001B4092">
            <w:pPr>
              <w:shd w:val="clear" w:color="auto" w:fill="FFFFFF"/>
              <w:autoSpaceDE w:val="0"/>
              <w:autoSpaceDN w:val="0"/>
              <w:adjustRightInd w:val="0"/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1B4092">
              <w:rPr>
                <w:sz w:val="22"/>
                <w:szCs w:val="22"/>
              </w:rPr>
              <w:t xml:space="preserve">- </w:t>
            </w:r>
            <w:r w:rsidR="007C3B04" w:rsidRPr="001B4092">
              <w:rPr>
                <w:sz w:val="22"/>
                <w:szCs w:val="22"/>
              </w:rPr>
              <w:t>умение применять различные виды пищевых добавок при разработке рецептур и технологий новых видов продукции для функционального питания различных категорий граждан;</w:t>
            </w:r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умение применять прикладные программные средства для создания документов и о</w:t>
            </w:r>
            <w:r w:rsidR="007C3B04" w:rsidRPr="001B4092">
              <w:rPr>
                <w:sz w:val="22"/>
                <w:szCs w:val="22"/>
              </w:rPr>
              <w:t>р</w:t>
            </w:r>
            <w:r w:rsidR="007C3B04" w:rsidRPr="001B4092">
              <w:rPr>
                <w:sz w:val="22"/>
                <w:szCs w:val="22"/>
              </w:rPr>
      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</w:t>
            </w:r>
            <w:r w:rsidR="007C3B04" w:rsidRPr="001B4092">
              <w:rPr>
                <w:sz w:val="22"/>
                <w:szCs w:val="22"/>
              </w:rPr>
              <w:t>н</w:t>
            </w:r>
            <w:r w:rsidR="007C3B04" w:rsidRPr="001B4092">
              <w:rPr>
                <w:sz w:val="22"/>
                <w:szCs w:val="22"/>
              </w:rPr>
              <w:t>формацией в глобальных компьютерных сетях;</w:t>
            </w:r>
            <w:proofErr w:type="gramEnd"/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анал</w:t>
            </w:r>
            <w:r w:rsidR="007C3B04" w:rsidRPr="001B4092">
              <w:rPr>
                <w:sz w:val="22"/>
                <w:szCs w:val="22"/>
              </w:rPr>
              <w:t>и</w:t>
            </w:r>
            <w:r w:rsidR="007C3B04" w:rsidRPr="001B4092">
              <w:rPr>
                <w:sz w:val="22"/>
                <w:szCs w:val="22"/>
              </w:rPr>
              <w:t>зировать научно-техническую информацию, отечес</w:t>
            </w:r>
            <w:r w:rsidR="007C3B04" w:rsidRPr="001B4092">
              <w:rPr>
                <w:sz w:val="22"/>
                <w:szCs w:val="22"/>
              </w:rPr>
              <w:t>т</w:t>
            </w:r>
            <w:r w:rsidR="007C3B04" w:rsidRPr="001B4092">
              <w:rPr>
                <w:sz w:val="22"/>
                <w:szCs w:val="22"/>
              </w:rPr>
              <w:t>венный и зарубежный опыт по производству проду</w:t>
            </w:r>
            <w:r w:rsidR="007C3B04" w:rsidRPr="001B4092">
              <w:rPr>
                <w:sz w:val="22"/>
                <w:szCs w:val="22"/>
              </w:rPr>
              <w:t>к</w:t>
            </w:r>
            <w:r w:rsidR="007C3B04" w:rsidRPr="001B4092">
              <w:rPr>
                <w:sz w:val="22"/>
                <w:szCs w:val="22"/>
              </w:rPr>
              <w:t xml:space="preserve">тов питания, </w:t>
            </w:r>
            <w:r w:rsidR="007C3B04" w:rsidRPr="001B4092">
              <w:rPr>
                <w:bCs/>
                <w:sz w:val="22"/>
                <w:szCs w:val="22"/>
              </w:rPr>
              <w:t>необходимый для решения научно-исследовательских задач в области производства пр</w:t>
            </w:r>
            <w:r w:rsidR="007C3B04" w:rsidRPr="001B4092">
              <w:rPr>
                <w:bCs/>
                <w:sz w:val="22"/>
                <w:szCs w:val="22"/>
              </w:rPr>
              <w:t>о</w:t>
            </w:r>
            <w:r w:rsidR="007C3B04" w:rsidRPr="001B4092">
              <w:rPr>
                <w:bCs/>
                <w:sz w:val="22"/>
                <w:szCs w:val="22"/>
              </w:rPr>
              <w:t>дуктов специальных видов питания</w:t>
            </w:r>
          </w:p>
          <w:p w:rsidR="007C3B04" w:rsidRPr="001B4092" w:rsidRDefault="003A28C1" w:rsidP="001B4092">
            <w:pPr>
              <w:pStyle w:val="a9"/>
              <w:tabs>
                <w:tab w:val="clear" w:pos="756"/>
              </w:tabs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- </w:t>
            </w:r>
            <w:r w:rsidR="007C3B04" w:rsidRPr="001B4092">
              <w:rPr>
                <w:sz w:val="22"/>
                <w:szCs w:val="22"/>
              </w:rPr>
              <w:t>владение навыками работы с научной, специальной и справочной литературой при решении задач, характе</w:t>
            </w:r>
            <w:r w:rsidR="007C3B04" w:rsidRPr="001B4092">
              <w:rPr>
                <w:sz w:val="22"/>
                <w:szCs w:val="22"/>
              </w:rPr>
              <w:t>р</w:t>
            </w:r>
            <w:r w:rsidR="007C3B04" w:rsidRPr="001B4092">
              <w:rPr>
                <w:sz w:val="22"/>
                <w:szCs w:val="22"/>
              </w:rPr>
              <w:t>ных для будущей профессиональной деятельности;</w:t>
            </w:r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владение способностью изучать и анализировать нау</w:t>
            </w:r>
            <w:r w:rsidR="007C3B04" w:rsidRPr="001B4092">
              <w:rPr>
                <w:sz w:val="22"/>
                <w:szCs w:val="22"/>
              </w:rPr>
              <w:t>ч</w:t>
            </w:r>
            <w:r w:rsidR="007C3B04" w:rsidRPr="001B4092">
              <w:rPr>
                <w:sz w:val="22"/>
                <w:szCs w:val="22"/>
              </w:rPr>
              <w:t>но-техническую информацию, отечественный и зар</w:t>
            </w:r>
            <w:r w:rsidR="007C3B04" w:rsidRPr="001B4092">
              <w:rPr>
                <w:sz w:val="22"/>
                <w:szCs w:val="22"/>
              </w:rPr>
              <w:t>у</w:t>
            </w:r>
            <w:r w:rsidR="007C3B04" w:rsidRPr="001B4092">
              <w:rPr>
                <w:sz w:val="22"/>
                <w:szCs w:val="22"/>
              </w:rPr>
              <w:t>бежный опыт по производству продуктов питания</w:t>
            </w:r>
          </w:p>
        </w:tc>
        <w:tc>
          <w:tcPr>
            <w:tcW w:w="2152" w:type="dxa"/>
            <w:vAlign w:val="center"/>
          </w:tcPr>
          <w:p w:rsidR="00B01592" w:rsidRPr="001B4092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Тестовые задания </w:t>
            </w:r>
          </w:p>
          <w:p w:rsidR="007C3B04" w:rsidRPr="001B4092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(31-40</w:t>
            </w:r>
            <w:r w:rsidR="00B01592" w:rsidRPr="001B4092">
              <w:rPr>
                <w:sz w:val="22"/>
                <w:szCs w:val="22"/>
              </w:rPr>
              <w:t xml:space="preserve"> баллов</w:t>
            </w:r>
            <w:r w:rsidRPr="001B4092">
              <w:rPr>
                <w:sz w:val="22"/>
                <w:szCs w:val="22"/>
              </w:rPr>
              <w:t>)</w:t>
            </w:r>
          </w:p>
          <w:p w:rsidR="00971CF5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Реферат </w:t>
            </w:r>
          </w:p>
          <w:p w:rsidR="007C3B04" w:rsidRPr="001B4092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(9-10</w:t>
            </w:r>
            <w:r w:rsidR="00B01592" w:rsidRPr="001B4092">
              <w:rPr>
                <w:sz w:val="22"/>
                <w:szCs w:val="22"/>
              </w:rPr>
              <w:t xml:space="preserve"> баллов</w:t>
            </w:r>
            <w:r w:rsidRPr="001B4092">
              <w:rPr>
                <w:sz w:val="22"/>
                <w:szCs w:val="22"/>
              </w:rPr>
              <w:t xml:space="preserve">) </w:t>
            </w:r>
          </w:p>
          <w:p w:rsidR="00B01592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87"/>
              <w:rPr>
                <w:rFonts w:ascii="Times New Roman" w:hAnsi="Times New Roman"/>
                <w:lang w:val="ru-RU"/>
              </w:rPr>
            </w:pPr>
            <w:r w:rsidRPr="001B4092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87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lang w:val="ru-RU"/>
              </w:rPr>
              <w:t>(35-50 баллов)</w:t>
            </w:r>
          </w:p>
        </w:tc>
      </w:tr>
      <w:tr w:rsidR="00395E0C" w:rsidRPr="001B4092" w:rsidTr="00971CF5">
        <w:trPr>
          <w:jc w:val="center"/>
        </w:trPr>
        <w:tc>
          <w:tcPr>
            <w:tcW w:w="2019" w:type="dxa"/>
            <w:vAlign w:val="center"/>
          </w:tcPr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Базовый</w:t>
            </w:r>
          </w:p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(50-74 балла) –</w:t>
            </w:r>
          </w:p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«зачтено»</w:t>
            </w:r>
          </w:p>
        </w:tc>
        <w:tc>
          <w:tcPr>
            <w:tcW w:w="5393" w:type="dxa"/>
          </w:tcPr>
          <w:p w:rsidR="007C3B04" w:rsidRPr="001B4092" w:rsidRDefault="007C3B04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rPr>
                <w:lang w:eastAsia="ru-RU"/>
              </w:rPr>
            </w:pPr>
            <w:r w:rsidRPr="001B4092">
              <w:rPr>
                <w:lang w:eastAsia="ru-RU"/>
              </w:rPr>
              <w:t>Объем работ выполнен на 70-89%; умение дать пр</w:t>
            </w:r>
            <w:r w:rsidRPr="001B4092">
              <w:rPr>
                <w:lang w:eastAsia="ru-RU"/>
              </w:rPr>
              <w:t>а</w:t>
            </w:r>
            <w:r w:rsidRPr="001B4092">
              <w:rPr>
                <w:lang w:eastAsia="ru-RU"/>
              </w:rPr>
              <w:t>вильный, но не всегда полный ответ на основные и дополнительные вопросы билета; некоторые трудности в формировании собственных выводов по актуальным вопросам.</w:t>
            </w:r>
          </w:p>
          <w:p w:rsidR="007C3B04" w:rsidRPr="001B4092" w:rsidRDefault="003A28C1" w:rsidP="001B4092">
            <w:pPr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- </w:t>
            </w:r>
            <w:r w:rsidR="007C3B04" w:rsidRPr="001B4092">
              <w:rPr>
                <w:sz w:val="22"/>
                <w:szCs w:val="22"/>
              </w:rPr>
              <w:t>знание учебного материала из разных разделов ди</w:t>
            </w:r>
            <w:r w:rsidR="007C3B04" w:rsidRPr="001B4092">
              <w:rPr>
                <w:sz w:val="22"/>
                <w:szCs w:val="22"/>
              </w:rPr>
              <w:t>с</w:t>
            </w:r>
            <w:r w:rsidR="007C3B04" w:rsidRPr="001B4092">
              <w:rPr>
                <w:sz w:val="22"/>
                <w:szCs w:val="22"/>
              </w:rPr>
              <w:t>циплины: знание методов анализа научно-технической информации; правила применения отечественного и зарубежного опыта по производству пищевых добавок</w:t>
            </w:r>
          </w:p>
          <w:p w:rsidR="007C3B04" w:rsidRPr="001B4092" w:rsidRDefault="003A28C1" w:rsidP="001B4092">
            <w:pPr>
              <w:shd w:val="clear" w:color="auto" w:fill="FFFFFF"/>
              <w:autoSpaceDE w:val="0"/>
              <w:autoSpaceDN w:val="0"/>
              <w:adjustRightInd w:val="0"/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1B4092">
              <w:rPr>
                <w:sz w:val="22"/>
                <w:szCs w:val="22"/>
              </w:rPr>
              <w:t xml:space="preserve">- </w:t>
            </w:r>
            <w:r w:rsidR="007C3B04" w:rsidRPr="001B4092">
              <w:rPr>
                <w:sz w:val="22"/>
                <w:szCs w:val="22"/>
              </w:rPr>
              <w:t>умение применять различные виды пищевых добавок при разработке рецептур и технологий новых видов продукции для функционального питания различных категорий граждан;</w:t>
            </w:r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умение применять прикладные программные средства для создания документов и о</w:t>
            </w:r>
            <w:r w:rsidR="007C3B04" w:rsidRPr="001B4092">
              <w:rPr>
                <w:sz w:val="22"/>
                <w:szCs w:val="22"/>
              </w:rPr>
              <w:t>р</w:t>
            </w:r>
            <w:r w:rsidR="007C3B04" w:rsidRPr="001B4092">
              <w:rPr>
                <w:sz w:val="22"/>
                <w:szCs w:val="22"/>
              </w:rPr>
      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</w:t>
            </w:r>
            <w:r w:rsidR="007C3B04" w:rsidRPr="001B4092">
              <w:rPr>
                <w:sz w:val="22"/>
                <w:szCs w:val="22"/>
              </w:rPr>
              <w:t>н</w:t>
            </w:r>
            <w:r w:rsidR="007C3B04" w:rsidRPr="001B4092">
              <w:rPr>
                <w:sz w:val="22"/>
                <w:szCs w:val="22"/>
              </w:rPr>
              <w:t>формацией в глобальных компьютерных сетях;</w:t>
            </w:r>
            <w:proofErr w:type="gramEnd"/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анал</w:t>
            </w:r>
            <w:r w:rsidR="007C3B04" w:rsidRPr="001B4092">
              <w:rPr>
                <w:sz w:val="22"/>
                <w:szCs w:val="22"/>
              </w:rPr>
              <w:t>и</w:t>
            </w:r>
            <w:r w:rsidR="007C3B04" w:rsidRPr="001B4092">
              <w:rPr>
                <w:sz w:val="22"/>
                <w:szCs w:val="22"/>
              </w:rPr>
              <w:t>зировать научно-техническую информацию, отечес</w:t>
            </w:r>
            <w:r w:rsidR="007C3B04" w:rsidRPr="001B4092">
              <w:rPr>
                <w:sz w:val="22"/>
                <w:szCs w:val="22"/>
              </w:rPr>
              <w:t>т</w:t>
            </w:r>
            <w:r w:rsidR="007C3B04" w:rsidRPr="001B4092">
              <w:rPr>
                <w:sz w:val="22"/>
                <w:szCs w:val="22"/>
              </w:rPr>
              <w:t>венный и зарубежный опыт по производству проду</w:t>
            </w:r>
            <w:r w:rsidR="007C3B04" w:rsidRPr="001B4092">
              <w:rPr>
                <w:sz w:val="22"/>
                <w:szCs w:val="22"/>
              </w:rPr>
              <w:t>к</w:t>
            </w:r>
            <w:r w:rsidR="007C3B04" w:rsidRPr="001B4092">
              <w:rPr>
                <w:sz w:val="22"/>
                <w:szCs w:val="22"/>
              </w:rPr>
              <w:t xml:space="preserve">тов питания, </w:t>
            </w:r>
            <w:r w:rsidR="007C3B04" w:rsidRPr="001B4092">
              <w:rPr>
                <w:bCs/>
                <w:sz w:val="22"/>
                <w:szCs w:val="22"/>
              </w:rPr>
              <w:t>необходимый для решения научно-исследовательских задач в области производства пр</w:t>
            </w:r>
            <w:r w:rsidR="007C3B04" w:rsidRPr="001B4092">
              <w:rPr>
                <w:bCs/>
                <w:sz w:val="22"/>
                <w:szCs w:val="22"/>
              </w:rPr>
              <w:t>о</w:t>
            </w:r>
            <w:r w:rsidR="007C3B04" w:rsidRPr="001B4092">
              <w:rPr>
                <w:bCs/>
                <w:sz w:val="22"/>
                <w:szCs w:val="22"/>
              </w:rPr>
              <w:t>дуктов специальных видов питания</w:t>
            </w:r>
          </w:p>
          <w:p w:rsidR="007C3B04" w:rsidRPr="001B4092" w:rsidRDefault="003A28C1" w:rsidP="001B4092">
            <w:pPr>
              <w:pStyle w:val="a9"/>
              <w:tabs>
                <w:tab w:val="clear" w:pos="756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- </w:t>
            </w:r>
            <w:r w:rsidR="007C3B04" w:rsidRPr="001B4092">
              <w:rPr>
                <w:sz w:val="22"/>
                <w:szCs w:val="22"/>
              </w:rPr>
              <w:t xml:space="preserve">владение навыками работы с научной, специальной и </w:t>
            </w:r>
            <w:r w:rsidR="007C3B04" w:rsidRPr="001B4092">
              <w:rPr>
                <w:sz w:val="22"/>
                <w:szCs w:val="22"/>
              </w:rPr>
              <w:lastRenderedPageBreak/>
              <w:t>справочной литературой при решении задач, характе</w:t>
            </w:r>
            <w:r w:rsidR="007C3B04" w:rsidRPr="001B4092">
              <w:rPr>
                <w:sz w:val="22"/>
                <w:szCs w:val="22"/>
              </w:rPr>
              <w:t>р</w:t>
            </w:r>
            <w:r w:rsidR="007C3B04" w:rsidRPr="001B4092">
              <w:rPr>
                <w:sz w:val="22"/>
                <w:szCs w:val="22"/>
              </w:rPr>
              <w:t>ных для будущей профессиональной деятельности;</w:t>
            </w:r>
            <w:r w:rsidR="00C57141">
              <w:rPr>
                <w:sz w:val="22"/>
                <w:szCs w:val="22"/>
              </w:rPr>
              <w:t xml:space="preserve"> </w:t>
            </w:r>
            <w:r w:rsidR="007C3B04" w:rsidRPr="001B4092">
              <w:rPr>
                <w:sz w:val="22"/>
                <w:szCs w:val="22"/>
              </w:rPr>
              <w:t>владение способностью изучать и анализировать нау</w:t>
            </w:r>
            <w:r w:rsidR="007C3B04" w:rsidRPr="001B4092">
              <w:rPr>
                <w:sz w:val="22"/>
                <w:szCs w:val="22"/>
              </w:rPr>
              <w:t>ч</w:t>
            </w:r>
            <w:r w:rsidR="007C3B04" w:rsidRPr="001B4092">
              <w:rPr>
                <w:sz w:val="22"/>
                <w:szCs w:val="22"/>
              </w:rPr>
              <w:t>но-техническую информацию, отечественный и зар</w:t>
            </w:r>
            <w:r w:rsidR="007C3B04" w:rsidRPr="001B4092">
              <w:rPr>
                <w:sz w:val="22"/>
                <w:szCs w:val="22"/>
              </w:rPr>
              <w:t>у</w:t>
            </w:r>
            <w:r w:rsidR="007C3B04" w:rsidRPr="001B4092">
              <w:rPr>
                <w:sz w:val="22"/>
                <w:szCs w:val="22"/>
              </w:rPr>
              <w:t>бежный опыт по производству продуктов питания</w:t>
            </w:r>
          </w:p>
        </w:tc>
        <w:tc>
          <w:tcPr>
            <w:tcW w:w="2152" w:type="dxa"/>
            <w:vAlign w:val="center"/>
          </w:tcPr>
          <w:p w:rsidR="00B01592" w:rsidRPr="001B4092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7C3B04" w:rsidRPr="001B4092" w:rsidRDefault="007C3B04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(21-30</w:t>
            </w:r>
            <w:r w:rsidR="00B01592" w:rsidRPr="001B4092">
              <w:rPr>
                <w:sz w:val="22"/>
                <w:szCs w:val="22"/>
              </w:rPr>
              <w:t xml:space="preserve"> баллов</w:t>
            </w:r>
            <w:r w:rsidRPr="001B4092">
              <w:rPr>
                <w:sz w:val="22"/>
                <w:szCs w:val="22"/>
              </w:rPr>
              <w:t>)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87"/>
              <w:rPr>
                <w:rFonts w:ascii="Times New Roman" w:hAnsi="Times New Roman"/>
                <w:lang w:val="ru-RU"/>
              </w:rPr>
            </w:pPr>
            <w:r w:rsidRPr="001B4092">
              <w:rPr>
                <w:rFonts w:ascii="Times New Roman" w:hAnsi="Times New Roman"/>
                <w:lang w:val="ru-RU"/>
              </w:rPr>
              <w:t>Реферат (7-8</w:t>
            </w:r>
            <w:r w:rsidR="00B01592" w:rsidRPr="001B4092">
              <w:rPr>
                <w:rFonts w:ascii="Times New Roman" w:hAnsi="Times New Roman"/>
                <w:lang w:val="ru-RU"/>
              </w:rPr>
              <w:t xml:space="preserve"> баллов</w:t>
            </w:r>
            <w:r w:rsidRPr="001B4092">
              <w:rPr>
                <w:rFonts w:ascii="Times New Roman" w:hAnsi="Times New Roman"/>
                <w:lang w:val="ru-RU"/>
              </w:rPr>
              <w:t>)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87"/>
              <w:rPr>
                <w:rFonts w:ascii="Times New Roman" w:hAnsi="Times New Roman"/>
                <w:lang w:val="ru-RU"/>
              </w:rPr>
            </w:pPr>
            <w:r w:rsidRPr="001B4092">
              <w:rPr>
                <w:rFonts w:ascii="Times New Roman" w:hAnsi="Times New Roman"/>
                <w:lang w:val="ru-RU"/>
              </w:rPr>
              <w:t>Вопросы к зачету</w:t>
            </w:r>
          </w:p>
          <w:p w:rsidR="007C3B04" w:rsidRPr="001B4092" w:rsidRDefault="007C3B04" w:rsidP="001B4092">
            <w:pPr>
              <w:pStyle w:val="11"/>
              <w:autoSpaceDE w:val="0"/>
              <w:autoSpaceDN w:val="0"/>
              <w:adjustRightInd w:val="0"/>
              <w:spacing w:after="0" w:line="233" w:lineRule="auto"/>
              <w:ind w:left="-40" w:right="-87"/>
              <w:rPr>
                <w:rFonts w:ascii="Times New Roman" w:hAnsi="Times New Roman"/>
                <w:bCs/>
                <w:lang w:val="ru-RU"/>
              </w:rPr>
            </w:pPr>
            <w:r w:rsidRPr="001B4092">
              <w:rPr>
                <w:rFonts w:ascii="Times New Roman" w:hAnsi="Times New Roman"/>
                <w:lang w:val="ru-RU"/>
              </w:rPr>
              <w:t>(22-36</w:t>
            </w:r>
            <w:r w:rsidR="00B01592" w:rsidRPr="001B4092">
              <w:rPr>
                <w:rFonts w:ascii="Times New Roman" w:hAnsi="Times New Roman"/>
                <w:lang w:val="ru-RU"/>
              </w:rPr>
              <w:t xml:space="preserve"> баллов</w:t>
            </w:r>
            <w:r w:rsidRPr="001B409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395E0C" w:rsidRPr="001B4092" w:rsidTr="00971CF5">
        <w:trPr>
          <w:jc w:val="center"/>
        </w:trPr>
        <w:tc>
          <w:tcPr>
            <w:tcW w:w="2019" w:type="dxa"/>
            <w:vAlign w:val="center"/>
          </w:tcPr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lastRenderedPageBreak/>
              <w:t>Пороговый</w:t>
            </w:r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(35-49 баллов) –</w:t>
            </w:r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«зачтено»</w:t>
            </w:r>
          </w:p>
        </w:tc>
        <w:tc>
          <w:tcPr>
            <w:tcW w:w="5393" w:type="dxa"/>
          </w:tcPr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rPr>
                <w:lang w:eastAsia="ru-RU"/>
              </w:rPr>
            </w:pPr>
            <w:r w:rsidRPr="001B4092">
              <w:rPr>
                <w:lang w:eastAsia="ru-RU"/>
              </w:rPr>
              <w:t>Объем работы выполнен на 50-69%; по основным в</w:t>
            </w:r>
            <w:r w:rsidRPr="001B4092">
              <w:rPr>
                <w:lang w:eastAsia="ru-RU"/>
              </w:rPr>
              <w:t>о</w:t>
            </w:r>
            <w:r w:rsidRPr="001B4092">
              <w:rPr>
                <w:lang w:eastAsia="ru-RU"/>
              </w:rPr>
              <w:t>просам ответ правильный, но неполный; проблемы в ответах на дополнительные вопросы; проблемы в фо</w:t>
            </w:r>
            <w:r w:rsidRPr="001B4092">
              <w:rPr>
                <w:lang w:eastAsia="ru-RU"/>
              </w:rPr>
              <w:t>р</w:t>
            </w:r>
            <w:r w:rsidRPr="001B4092">
              <w:rPr>
                <w:lang w:eastAsia="ru-RU"/>
              </w:rPr>
              <w:t>мулировании собственного мнения</w:t>
            </w:r>
          </w:p>
          <w:p w:rsidR="0028513E" w:rsidRPr="001B4092" w:rsidRDefault="0028513E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- знание учебного материала из разных разделов ди</w:t>
            </w:r>
            <w:r w:rsidRPr="001B4092">
              <w:rPr>
                <w:sz w:val="22"/>
                <w:szCs w:val="22"/>
              </w:rPr>
              <w:t>с</w:t>
            </w:r>
            <w:r w:rsidRPr="001B4092">
              <w:rPr>
                <w:sz w:val="22"/>
                <w:szCs w:val="22"/>
              </w:rPr>
              <w:t>циплины: знание методов анализа научно-технической информации; правила применения отечественного и зарубежного опыта по производству пищевых добавок</w:t>
            </w:r>
          </w:p>
          <w:p w:rsidR="0028513E" w:rsidRPr="001B4092" w:rsidRDefault="0028513E" w:rsidP="001B4092">
            <w:pPr>
              <w:shd w:val="clear" w:color="auto" w:fill="FFFFFF"/>
              <w:autoSpaceDE w:val="0"/>
              <w:autoSpaceDN w:val="0"/>
              <w:adjustRightInd w:val="0"/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1B4092">
              <w:rPr>
                <w:sz w:val="22"/>
                <w:szCs w:val="22"/>
              </w:rPr>
              <w:t>- умение применять различные виды пищевых добавок при разработке рецептур и технологий новых видов продукции для функционального питания различных категорий граждан; умение применять прикладные программные средства для создания документов и о</w:t>
            </w:r>
            <w:r w:rsidRPr="001B4092">
              <w:rPr>
                <w:sz w:val="22"/>
                <w:szCs w:val="22"/>
              </w:rPr>
              <w:t>р</w:t>
            </w:r>
            <w:r w:rsidRPr="001B4092">
              <w:rPr>
                <w:sz w:val="22"/>
                <w:szCs w:val="22"/>
              </w:rPr>
      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</w:t>
            </w:r>
            <w:r w:rsidRPr="001B4092">
              <w:rPr>
                <w:sz w:val="22"/>
                <w:szCs w:val="22"/>
              </w:rPr>
              <w:t>н</w:t>
            </w:r>
            <w:r w:rsidRPr="001B4092">
              <w:rPr>
                <w:sz w:val="22"/>
                <w:szCs w:val="22"/>
              </w:rPr>
              <w:t>формацией в глобальных компьютерных сетях;</w:t>
            </w:r>
            <w:proofErr w:type="gramEnd"/>
            <w:r w:rsidRPr="001B4092">
              <w:rPr>
                <w:sz w:val="22"/>
                <w:szCs w:val="22"/>
              </w:rPr>
              <w:t xml:space="preserve"> анал</w:t>
            </w:r>
            <w:r w:rsidRPr="001B4092">
              <w:rPr>
                <w:sz w:val="22"/>
                <w:szCs w:val="22"/>
              </w:rPr>
              <w:t>и</w:t>
            </w:r>
            <w:r w:rsidRPr="001B4092">
              <w:rPr>
                <w:sz w:val="22"/>
                <w:szCs w:val="22"/>
              </w:rPr>
              <w:t>зировать научно-техническую информацию, отечес</w:t>
            </w:r>
            <w:r w:rsidRPr="001B4092">
              <w:rPr>
                <w:sz w:val="22"/>
                <w:szCs w:val="22"/>
              </w:rPr>
              <w:t>т</w:t>
            </w:r>
            <w:r w:rsidRPr="001B4092">
              <w:rPr>
                <w:sz w:val="22"/>
                <w:szCs w:val="22"/>
              </w:rPr>
              <w:t>венный и зарубежный опыт по производству проду</w:t>
            </w:r>
            <w:r w:rsidRPr="001B4092">
              <w:rPr>
                <w:sz w:val="22"/>
                <w:szCs w:val="22"/>
              </w:rPr>
              <w:t>к</w:t>
            </w:r>
            <w:r w:rsidRPr="001B4092">
              <w:rPr>
                <w:sz w:val="22"/>
                <w:szCs w:val="22"/>
              </w:rPr>
              <w:t xml:space="preserve">тов питания, </w:t>
            </w:r>
            <w:r w:rsidRPr="001B4092">
              <w:rPr>
                <w:bCs/>
                <w:sz w:val="22"/>
                <w:szCs w:val="22"/>
              </w:rPr>
              <w:t>необходимый для решения научно-исследовательских задач в области производства пр</w:t>
            </w:r>
            <w:r w:rsidRPr="001B4092">
              <w:rPr>
                <w:bCs/>
                <w:sz w:val="22"/>
                <w:szCs w:val="22"/>
              </w:rPr>
              <w:t>о</w:t>
            </w:r>
            <w:r w:rsidRPr="001B4092">
              <w:rPr>
                <w:bCs/>
                <w:sz w:val="22"/>
                <w:szCs w:val="22"/>
              </w:rPr>
              <w:t>дуктов специальных видов питания</w:t>
            </w:r>
          </w:p>
          <w:p w:rsidR="0028513E" w:rsidRPr="001B4092" w:rsidRDefault="0028513E" w:rsidP="001B4092">
            <w:pPr>
              <w:pStyle w:val="a9"/>
              <w:tabs>
                <w:tab w:val="clear" w:pos="756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- владение навыками работы с научной, специальной и справочной литературой при решении задач, характе</w:t>
            </w:r>
            <w:r w:rsidRPr="001B4092">
              <w:rPr>
                <w:sz w:val="22"/>
                <w:szCs w:val="22"/>
              </w:rPr>
              <w:t>р</w:t>
            </w:r>
            <w:r w:rsidRPr="001B4092">
              <w:rPr>
                <w:sz w:val="22"/>
                <w:szCs w:val="22"/>
              </w:rPr>
              <w:t>ных для будущей профессиональной деятельности; владение способностью изучать и анализировать нау</w:t>
            </w:r>
            <w:r w:rsidRPr="001B4092">
              <w:rPr>
                <w:sz w:val="22"/>
                <w:szCs w:val="22"/>
              </w:rPr>
              <w:t>ч</w:t>
            </w:r>
            <w:r w:rsidRPr="001B4092">
              <w:rPr>
                <w:sz w:val="22"/>
                <w:szCs w:val="22"/>
              </w:rPr>
              <w:t>но-техническую информацию, отечественный и зар</w:t>
            </w:r>
            <w:r w:rsidRPr="001B4092">
              <w:rPr>
                <w:sz w:val="22"/>
                <w:szCs w:val="22"/>
              </w:rPr>
              <w:t>у</w:t>
            </w:r>
            <w:r w:rsidRPr="001B4092">
              <w:rPr>
                <w:sz w:val="22"/>
                <w:szCs w:val="22"/>
              </w:rPr>
              <w:t>бежный опыт по производству продуктов питания</w:t>
            </w:r>
          </w:p>
        </w:tc>
        <w:tc>
          <w:tcPr>
            <w:tcW w:w="2152" w:type="dxa"/>
            <w:vAlign w:val="center"/>
          </w:tcPr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Тестовые задания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(11-20 баллов)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Реферат (5-6 баллов)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Вопросы к зачету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(19-23 балла)</w:t>
            </w:r>
          </w:p>
        </w:tc>
      </w:tr>
      <w:tr w:rsidR="00395E0C" w:rsidRPr="001B4092" w:rsidTr="00971CF5">
        <w:trPr>
          <w:trHeight w:val="131"/>
          <w:jc w:val="center"/>
        </w:trPr>
        <w:tc>
          <w:tcPr>
            <w:tcW w:w="2019" w:type="dxa"/>
            <w:vAlign w:val="center"/>
          </w:tcPr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Низкий</w:t>
            </w:r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(</w:t>
            </w:r>
            <w:proofErr w:type="spellStart"/>
            <w:r w:rsidRPr="001B4092">
              <w:rPr>
                <w:bCs/>
                <w:iCs/>
                <w:lang w:eastAsia="ru-RU"/>
              </w:rPr>
              <w:t>допороговый</w:t>
            </w:r>
            <w:proofErr w:type="spellEnd"/>
            <w:r w:rsidRPr="001B4092">
              <w:rPr>
                <w:bCs/>
                <w:iCs/>
                <w:lang w:eastAsia="ru-RU"/>
              </w:rPr>
              <w:t>)</w:t>
            </w:r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proofErr w:type="gramStart"/>
            <w:r w:rsidRPr="001B4092">
              <w:rPr>
                <w:bCs/>
                <w:iCs/>
                <w:lang w:eastAsia="ru-RU"/>
              </w:rPr>
              <w:t>(компетенция</w:t>
            </w:r>
            <w:proofErr w:type="gramEnd"/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не сформирована)</w:t>
            </w:r>
          </w:p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jc w:val="center"/>
              <w:rPr>
                <w:bCs/>
                <w:iCs/>
                <w:lang w:eastAsia="ru-RU"/>
              </w:rPr>
            </w:pPr>
            <w:r w:rsidRPr="001B4092">
              <w:rPr>
                <w:bCs/>
                <w:iCs/>
                <w:lang w:eastAsia="ru-RU"/>
              </w:rPr>
              <w:t>(менее 35 баллов) – «</w:t>
            </w:r>
            <w:proofErr w:type="spellStart"/>
            <w:r w:rsidRPr="001B4092">
              <w:rPr>
                <w:bCs/>
                <w:iCs/>
                <w:lang w:eastAsia="ru-RU"/>
              </w:rPr>
              <w:t>незачтено</w:t>
            </w:r>
            <w:proofErr w:type="spellEnd"/>
            <w:r w:rsidRPr="001B4092">
              <w:rPr>
                <w:bCs/>
                <w:iCs/>
                <w:lang w:eastAsia="ru-RU"/>
              </w:rPr>
              <w:t>»</w:t>
            </w:r>
          </w:p>
        </w:tc>
        <w:tc>
          <w:tcPr>
            <w:tcW w:w="5393" w:type="dxa"/>
          </w:tcPr>
          <w:p w:rsidR="0028513E" w:rsidRPr="001B4092" w:rsidRDefault="0028513E" w:rsidP="001B4092">
            <w:pPr>
              <w:pStyle w:val="130"/>
              <w:autoSpaceDE w:val="0"/>
              <w:autoSpaceDN w:val="0"/>
              <w:adjustRightInd w:val="0"/>
              <w:spacing w:before="0" w:line="233" w:lineRule="auto"/>
              <w:ind w:left="-40" w:right="-34"/>
              <w:rPr>
                <w:lang w:eastAsia="ru-RU"/>
              </w:rPr>
            </w:pPr>
            <w:r w:rsidRPr="001B4092">
              <w:rPr>
                <w:lang w:eastAsia="ru-RU"/>
              </w:rPr>
              <w:t>Выполнено менее 50% работы; неумение сформулир</w:t>
            </w:r>
            <w:r w:rsidRPr="001B4092">
              <w:rPr>
                <w:lang w:eastAsia="ru-RU"/>
              </w:rPr>
              <w:t>о</w:t>
            </w:r>
            <w:r w:rsidRPr="001B4092">
              <w:rPr>
                <w:lang w:eastAsia="ru-RU"/>
              </w:rPr>
              <w:t>вать правильный и четкий ответ по основным и допо</w:t>
            </w:r>
            <w:r w:rsidRPr="001B4092">
              <w:rPr>
                <w:lang w:eastAsia="ru-RU"/>
              </w:rPr>
              <w:t>л</w:t>
            </w:r>
            <w:r w:rsidRPr="001B4092">
              <w:rPr>
                <w:lang w:eastAsia="ru-RU"/>
              </w:rPr>
              <w:t>нительным вопросам; неумение формулировать собс</w:t>
            </w:r>
            <w:r w:rsidRPr="001B4092">
              <w:rPr>
                <w:lang w:eastAsia="ru-RU"/>
              </w:rPr>
              <w:t>т</w:t>
            </w:r>
            <w:r w:rsidRPr="001B4092">
              <w:rPr>
                <w:lang w:eastAsia="ru-RU"/>
              </w:rPr>
              <w:t>венное мнение</w:t>
            </w:r>
          </w:p>
          <w:p w:rsidR="0028513E" w:rsidRPr="001B4092" w:rsidRDefault="0028513E" w:rsidP="001B4092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- незнание учебного материала из разных разделов дисциплины: незнание методов анализа научно-технической информации; правила применения отеч</w:t>
            </w:r>
            <w:r w:rsidRPr="001B4092">
              <w:rPr>
                <w:sz w:val="22"/>
                <w:szCs w:val="22"/>
              </w:rPr>
              <w:t>е</w:t>
            </w:r>
            <w:r w:rsidRPr="001B4092">
              <w:rPr>
                <w:sz w:val="22"/>
                <w:szCs w:val="22"/>
              </w:rPr>
              <w:t>ственного и зарубежного опыта по производству п</w:t>
            </w:r>
            <w:r w:rsidRPr="001B4092">
              <w:rPr>
                <w:sz w:val="22"/>
                <w:szCs w:val="22"/>
              </w:rPr>
              <w:t>и</w:t>
            </w:r>
            <w:r w:rsidRPr="001B4092">
              <w:rPr>
                <w:sz w:val="22"/>
                <w:szCs w:val="22"/>
              </w:rPr>
              <w:t>щевых добавок</w:t>
            </w:r>
          </w:p>
          <w:p w:rsidR="0028513E" w:rsidRPr="001B4092" w:rsidRDefault="0028513E" w:rsidP="001B4092">
            <w:pPr>
              <w:shd w:val="clear" w:color="auto" w:fill="FFFFFF"/>
              <w:autoSpaceDE w:val="0"/>
              <w:autoSpaceDN w:val="0"/>
              <w:adjustRightInd w:val="0"/>
              <w:spacing w:line="233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1B4092">
              <w:rPr>
                <w:sz w:val="22"/>
                <w:szCs w:val="22"/>
              </w:rPr>
              <w:t>- неумение применять различные виды пищевых доб</w:t>
            </w:r>
            <w:r w:rsidRPr="001B4092">
              <w:rPr>
                <w:sz w:val="22"/>
                <w:szCs w:val="22"/>
              </w:rPr>
              <w:t>а</w:t>
            </w:r>
            <w:r w:rsidRPr="001B4092">
              <w:rPr>
                <w:sz w:val="22"/>
                <w:szCs w:val="22"/>
              </w:rPr>
              <w:t>вок при разработке рецептур и технологий новых в</w:t>
            </w:r>
            <w:r w:rsidRPr="001B4092">
              <w:rPr>
                <w:sz w:val="22"/>
                <w:szCs w:val="22"/>
              </w:rPr>
              <w:t>и</w:t>
            </w:r>
            <w:r w:rsidRPr="001B4092">
              <w:rPr>
                <w:sz w:val="22"/>
                <w:szCs w:val="22"/>
              </w:rPr>
              <w:t>дов продукции для функционального питания разли</w:t>
            </w:r>
            <w:r w:rsidRPr="001B4092">
              <w:rPr>
                <w:sz w:val="22"/>
                <w:szCs w:val="22"/>
              </w:rPr>
              <w:t>ч</w:t>
            </w:r>
            <w:r w:rsidRPr="001B4092">
              <w:rPr>
                <w:sz w:val="22"/>
                <w:szCs w:val="22"/>
              </w:rPr>
              <w:t>ных категорий граждан; неумение применять прикла</w:t>
            </w:r>
            <w:r w:rsidRPr="001B4092">
              <w:rPr>
                <w:sz w:val="22"/>
                <w:szCs w:val="22"/>
              </w:rPr>
              <w:t>д</w:t>
            </w:r>
            <w:r w:rsidRPr="001B4092">
              <w:rPr>
                <w:sz w:val="22"/>
                <w:szCs w:val="22"/>
              </w:rPr>
              <w:t>ные программные средства для создания документов и организации расчетов, а также создавать базы данных с использованием ресурсов Интернет, использовать стандартные программные средства, работать с и</w:t>
            </w:r>
            <w:r w:rsidRPr="001B4092">
              <w:rPr>
                <w:sz w:val="22"/>
                <w:szCs w:val="22"/>
              </w:rPr>
              <w:t>н</w:t>
            </w:r>
            <w:r w:rsidRPr="001B4092">
              <w:rPr>
                <w:sz w:val="22"/>
                <w:szCs w:val="22"/>
              </w:rPr>
              <w:t>формацией в глобальных компьютерных сетях;</w:t>
            </w:r>
            <w:proofErr w:type="gramEnd"/>
            <w:r w:rsidRPr="001B4092">
              <w:rPr>
                <w:sz w:val="22"/>
                <w:szCs w:val="22"/>
              </w:rPr>
              <w:t xml:space="preserve"> анал</w:t>
            </w:r>
            <w:r w:rsidRPr="001B4092">
              <w:rPr>
                <w:sz w:val="22"/>
                <w:szCs w:val="22"/>
              </w:rPr>
              <w:t>и</w:t>
            </w:r>
            <w:r w:rsidRPr="001B4092">
              <w:rPr>
                <w:sz w:val="22"/>
                <w:szCs w:val="22"/>
              </w:rPr>
              <w:t>зировать научно-техническую информацию, отечес</w:t>
            </w:r>
            <w:r w:rsidRPr="001B4092">
              <w:rPr>
                <w:sz w:val="22"/>
                <w:szCs w:val="22"/>
              </w:rPr>
              <w:t>т</w:t>
            </w:r>
            <w:r w:rsidRPr="001B4092">
              <w:rPr>
                <w:sz w:val="22"/>
                <w:szCs w:val="22"/>
              </w:rPr>
              <w:t>венный и зарубежный опыт по производству проду</w:t>
            </w:r>
            <w:r w:rsidRPr="001B4092">
              <w:rPr>
                <w:sz w:val="22"/>
                <w:szCs w:val="22"/>
              </w:rPr>
              <w:t>к</w:t>
            </w:r>
            <w:r w:rsidRPr="001B4092">
              <w:rPr>
                <w:sz w:val="22"/>
                <w:szCs w:val="22"/>
              </w:rPr>
              <w:t xml:space="preserve">тов питания, </w:t>
            </w:r>
            <w:r w:rsidRPr="001B4092">
              <w:rPr>
                <w:bCs/>
                <w:sz w:val="22"/>
                <w:szCs w:val="22"/>
              </w:rPr>
              <w:t>необходимый для решения научно-исследовательских задач в области производства пр</w:t>
            </w:r>
            <w:r w:rsidRPr="001B4092">
              <w:rPr>
                <w:bCs/>
                <w:sz w:val="22"/>
                <w:szCs w:val="22"/>
              </w:rPr>
              <w:t>о</w:t>
            </w:r>
            <w:r w:rsidRPr="001B4092">
              <w:rPr>
                <w:bCs/>
                <w:sz w:val="22"/>
                <w:szCs w:val="22"/>
              </w:rPr>
              <w:t>дуктов специальных видов питания</w:t>
            </w:r>
          </w:p>
          <w:p w:rsidR="0028513E" w:rsidRPr="001B4092" w:rsidRDefault="0028513E" w:rsidP="001B4092">
            <w:pPr>
              <w:pStyle w:val="a9"/>
              <w:tabs>
                <w:tab w:val="clear" w:pos="756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- не владение навыками работы с научной, специал</w:t>
            </w:r>
            <w:r w:rsidRPr="001B4092">
              <w:rPr>
                <w:sz w:val="22"/>
                <w:szCs w:val="22"/>
              </w:rPr>
              <w:t>ь</w:t>
            </w:r>
            <w:r w:rsidRPr="001B4092">
              <w:rPr>
                <w:sz w:val="22"/>
                <w:szCs w:val="22"/>
              </w:rPr>
              <w:t>ной и справочной литературой при решении задач, х</w:t>
            </w:r>
            <w:r w:rsidRPr="001B4092">
              <w:rPr>
                <w:sz w:val="22"/>
                <w:szCs w:val="22"/>
              </w:rPr>
              <w:t>а</w:t>
            </w:r>
            <w:r w:rsidRPr="001B4092">
              <w:rPr>
                <w:sz w:val="22"/>
                <w:szCs w:val="22"/>
              </w:rPr>
              <w:t>рактерных для будущей профессиональной деятельн</w:t>
            </w:r>
            <w:r w:rsidRPr="001B4092">
              <w:rPr>
                <w:sz w:val="22"/>
                <w:szCs w:val="22"/>
              </w:rPr>
              <w:t>о</w:t>
            </w:r>
            <w:r w:rsidRPr="001B4092">
              <w:rPr>
                <w:sz w:val="22"/>
                <w:szCs w:val="22"/>
              </w:rPr>
              <w:lastRenderedPageBreak/>
              <w:t>сти; не владение способностью изучать и анализир</w:t>
            </w:r>
            <w:r w:rsidRPr="001B4092">
              <w:rPr>
                <w:sz w:val="22"/>
                <w:szCs w:val="22"/>
              </w:rPr>
              <w:t>о</w:t>
            </w:r>
            <w:r w:rsidRPr="001B4092">
              <w:rPr>
                <w:sz w:val="22"/>
                <w:szCs w:val="22"/>
              </w:rPr>
              <w:t>вать научно-техническую информацию, отечественный и зарубежный опыт по производству продуктов пит</w:t>
            </w:r>
            <w:r w:rsidRPr="001B4092">
              <w:rPr>
                <w:sz w:val="22"/>
                <w:szCs w:val="22"/>
              </w:rPr>
              <w:t>а</w:t>
            </w:r>
            <w:r w:rsidRPr="001B4092">
              <w:rPr>
                <w:sz w:val="22"/>
                <w:szCs w:val="22"/>
              </w:rPr>
              <w:t>ния</w:t>
            </w:r>
          </w:p>
        </w:tc>
        <w:tc>
          <w:tcPr>
            <w:tcW w:w="2152" w:type="dxa"/>
            <w:vAlign w:val="center"/>
          </w:tcPr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(0-10 баллов)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 xml:space="preserve">Реферат (0-4 балла) 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Вопросы к зачету</w:t>
            </w:r>
          </w:p>
          <w:p w:rsidR="0028513E" w:rsidRPr="001B4092" w:rsidRDefault="0028513E" w:rsidP="001B4092">
            <w:pPr>
              <w:spacing w:line="233" w:lineRule="auto"/>
              <w:ind w:left="-40" w:right="-87"/>
              <w:rPr>
                <w:bCs/>
                <w:sz w:val="22"/>
                <w:szCs w:val="22"/>
              </w:rPr>
            </w:pPr>
            <w:r w:rsidRPr="001B4092">
              <w:rPr>
                <w:sz w:val="22"/>
                <w:szCs w:val="22"/>
              </w:rPr>
              <w:t>(0-20 баллов)</w:t>
            </w:r>
          </w:p>
        </w:tc>
      </w:tr>
    </w:tbl>
    <w:p w:rsidR="007C3B04" w:rsidRPr="00395E0C" w:rsidRDefault="007C3B04" w:rsidP="00395E0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C3B04" w:rsidRPr="00395E0C" w:rsidRDefault="007C3B04" w:rsidP="00395E0C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7C3B04" w:rsidRPr="00395E0C" w:rsidRDefault="007C3B04" w:rsidP="00B96C6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01592" w:rsidRPr="00395E0C" w:rsidRDefault="007C3B04" w:rsidP="00B96C68">
      <w:pPr>
        <w:ind w:left="-57" w:right="-57"/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</w:p>
    <w:p w:rsidR="007C3B04" w:rsidRDefault="007C3B04" w:rsidP="00B96C68">
      <w:pPr>
        <w:ind w:left="-57" w:right="-57"/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>(модуля)</w:t>
      </w:r>
    </w:p>
    <w:p w:rsidR="007C3B04" w:rsidRDefault="007C3B04" w:rsidP="00B96C68">
      <w:pPr>
        <w:ind w:left="-57" w:right="-57"/>
        <w:jc w:val="center"/>
        <w:rPr>
          <w:b/>
          <w:sz w:val="28"/>
          <w:szCs w:val="28"/>
        </w:rPr>
      </w:pPr>
      <w:r w:rsidRPr="00395E0C">
        <w:rPr>
          <w:b/>
          <w:sz w:val="28"/>
          <w:szCs w:val="28"/>
        </w:rPr>
        <w:t xml:space="preserve">7.1 </w:t>
      </w:r>
      <w:r w:rsidR="002B19DB">
        <w:rPr>
          <w:b/>
          <w:sz w:val="28"/>
          <w:szCs w:val="28"/>
        </w:rPr>
        <w:t>Учебная</w:t>
      </w:r>
      <w:r w:rsidRPr="00395E0C">
        <w:rPr>
          <w:b/>
          <w:sz w:val="28"/>
          <w:szCs w:val="28"/>
        </w:rPr>
        <w:t xml:space="preserve"> литература</w:t>
      </w:r>
    </w:p>
    <w:p w:rsidR="007C3B04" w:rsidRDefault="007C3B04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1. Новикова И.М. УМК по дисциплине «</w:t>
      </w:r>
      <w:r w:rsidR="00350065" w:rsidRPr="00395E0C">
        <w:rPr>
          <w:sz w:val="24"/>
          <w:szCs w:val="24"/>
        </w:rPr>
        <w:t xml:space="preserve">Пищевые </w:t>
      </w:r>
      <w:r w:rsidR="00350065">
        <w:rPr>
          <w:sz w:val="24"/>
          <w:szCs w:val="24"/>
        </w:rPr>
        <w:t xml:space="preserve">и биологически активные </w:t>
      </w:r>
      <w:r w:rsidR="00350065" w:rsidRPr="00395E0C">
        <w:rPr>
          <w:sz w:val="24"/>
          <w:szCs w:val="24"/>
        </w:rPr>
        <w:t>доба</w:t>
      </w:r>
      <w:r w:rsidR="00350065" w:rsidRPr="00395E0C">
        <w:rPr>
          <w:sz w:val="24"/>
          <w:szCs w:val="24"/>
        </w:rPr>
        <w:t>в</w:t>
      </w:r>
      <w:r w:rsidR="00350065" w:rsidRPr="00395E0C">
        <w:rPr>
          <w:sz w:val="24"/>
          <w:szCs w:val="24"/>
        </w:rPr>
        <w:t>ки</w:t>
      </w:r>
      <w:r w:rsidRPr="00395E0C">
        <w:rPr>
          <w:sz w:val="24"/>
          <w:szCs w:val="24"/>
        </w:rPr>
        <w:t xml:space="preserve">» для </w:t>
      </w:r>
      <w:proofErr w:type="gramStart"/>
      <w:r w:rsidRPr="00395E0C">
        <w:rPr>
          <w:sz w:val="24"/>
          <w:szCs w:val="24"/>
        </w:rPr>
        <w:t>обучающихся</w:t>
      </w:r>
      <w:proofErr w:type="gramEnd"/>
      <w:r w:rsidRPr="00395E0C">
        <w:rPr>
          <w:sz w:val="24"/>
          <w:szCs w:val="24"/>
        </w:rPr>
        <w:t xml:space="preserve"> по направлению подготовки 19.03.04 Технология продукции и о</w:t>
      </w:r>
      <w:r w:rsidRPr="00395E0C">
        <w:rPr>
          <w:sz w:val="24"/>
          <w:szCs w:val="24"/>
        </w:rPr>
        <w:t>р</w:t>
      </w:r>
      <w:r w:rsidRPr="00395E0C">
        <w:rPr>
          <w:sz w:val="24"/>
          <w:szCs w:val="24"/>
        </w:rPr>
        <w:t>ганизация общественн</w:t>
      </w:r>
      <w:r w:rsidR="00340B6D" w:rsidRPr="00395E0C">
        <w:rPr>
          <w:sz w:val="24"/>
          <w:szCs w:val="24"/>
        </w:rPr>
        <w:t>о</w:t>
      </w:r>
      <w:r w:rsidR="00250BC9">
        <w:rPr>
          <w:sz w:val="24"/>
          <w:szCs w:val="24"/>
        </w:rPr>
        <w:t>го питания. 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BE0817">
        <w:rPr>
          <w:sz w:val="24"/>
          <w:szCs w:val="24"/>
        </w:rPr>
        <w:t>.</w:t>
      </w:r>
    </w:p>
    <w:p w:rsidR="007C3B04" w:rsidRPr="00395E0C" w:rsidRDefault="007C3B04" w:rsidP="00B96C68">
      <w:pPr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2. Сергачева, Е.С. Пищевые и биологически активные добавки [Электронный р</w:t>
      </w:r>
      <w:r w:rsidRPr="00395E0C">
        <w:rPr>
          <w:sz w:val="24"/>
          <w:szCs w:val="24"/>
        </w:rPr>
        <w:t>е</w:t>
      </w:r>
      <w:r w:rsidRPr="00395E0C">
        <w:rPr>
          <w:sz w:val="24"/>
          <w:szCs w:val="24"/>
        </w:rPr>
        <w:t xml:space="preserve">сурс]: учебно-методическое пособие / Е.С. Сергачева. — </w:t>
      </w:r>
      <w:proofErr w:type="spellStart"/>
      <w:r w:rsidRPr="00395E0C">
        <w:rPr>
          <w:sz w:val="24"/>
          <w:szCs w:val="24"/>
        </w:rPr>
        <w:t>Электрон</w:t>
      </w:r>
      <w:proofErr w:type="gramStart"/>
      <w:r w:rsidRPr="00395E0C">
        <w:rPr>
          <w:sz w:val="24"/>
          <w:szCs w:val="24"/>
        </w:rPr>
        <w:t>.д</w:t>
      </w:r>
      <w:proofErr w:type="gramEnd"/>
      <w:r w:rsidRPr="00395E0C">
        <w:rPr>
          <w:sz w:val="24"/>
          <w:szCs w:val="24"/>
        </w:rPr>
        <w:t>ан</w:t>
      </w:r>
      <w:proofErr w:type="spellEnd"/>
      <w:r w:rsidRPr="00395E0C">
        <w:rPr>
          <w:sz w:val="24"/>
          <w:szCs w:val="24"/>
        </w:rPr>
        <w:t>. — Санкт-Петербург: НИУ ИТМО, 2013. — 23 с. — Режим доступа: https://e.lanbook.com/book/70991</w:t>
      </w:r>
    </w:p>
    <w:p w:rsidR="007C3B04" w:rsidRPr="00395E0C" w:rsidRDefault="002B19DB" w:rsidP="00B96C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6F85">
        <w:rPr>
          <w:sz w:val="24"/>
          <w:szCs w:val="24"/>
        </w:rPr>
        <w:t xml:space="preserve">. </w:t>
      </w:r>
      <w:r w:rsidR="007C3B04" w:rsidRPr="00395E0C">
        <w:rPr>
          <w:sz w:val="24"/>
          <w:szCs w:val="24"/>
        </w:rPr>
        <w:t xml:space="preserve">Попова, Н.Н. Пищевые и биологически активные добавки [Электронный ресурс]: учебное пособие / Н.Н. Попова, Е.С. Попов, И.П. </w:t>
      </w:r>
      <w:proofErr w:type="spellStart"/>
      <w:r w:rsidR="007C3B04" w:rsidRPr="00395E0C">
        <w:rPr>
          <w:sz w:val="24"/>
          <w:szCs w:val="24"/>
        </w:rPr>
        <w:t>Щетилина</w:t>
      </w:r>
      <w:proofErr w:type="spellEnd"/>
      <w:r w:rsidR="007C3B04" w:rsidRPr="00395E0C">
        <w:rPr>
          <w:sz w:val="24"/>
          <w:szCs w:val="24"/>
        </w:rPr>
        <w:t xml:space="preserve">. — </w:t>
      </w:r>
      <w:proofErr w:type="spellStart"/>
      <w:r w:rsidR="007C3B04" w:rsidRPr="00395E0C">
        <w:rPr>
          <w:sz w:val="24"/>
          <w:szCs w:val="24"/>
        </w:rPr>
        <w:t>Электрон</w:t>
      </w:r>
      <w:proofErr w:type="gramStart"/>
      <w:r w:rsidR="007C3B04" w:rsidRPr="00395E0C">
        <w:rPr>
          <w:sz w:val="24"/>
          <w:szCs w:val="24"/>
        </w:rPr>
        <w:t>.д</w:t>
      </w:r>
      <w:proofErr w:type="gramEnd"/>
      <w:r w:rsidR="007C3B04" w:rsidRPr="00395E0C">
        <w:rPr>
          <w:sz w:val="24"/>
          <w:szCs w:val="24"/>
        </w:rPr>
        <w:t>ан</w:t>
      </w:r>
      <w:proofErr w:type="spellEnd"/>
      <w:r w:rsidR="007C3B04" w:rsidRPr="00395E0C">
        <w:rPr>
          <w:sz w:val="24"/>
          <w:szCs w:val="24"/>
        </w:rPr>
        <w:t>. — Вор</w:t>
      </w:r>
      <w:r w:rsidR="007C3B04" w:rsidRPr="00395E0C">
        <w:rPr>
          <w:sz w:val="24"/>
          <w:szCs w:val="24"/>
        </w:rPr>
        <w:t>о</w:t>
      </w:r>
      <w:r w:rsidR="007C3B04" w:rsidRPr="00395E0C">
        <w:rPr>
          <w:sz w:val="24"/>
          <w:szCs w:val="24"/>
        </w:rPr>
        <w:t>неж: ВГУИТ, 2016. — 67 с. — Режим доступа: https://e.lanbook.com/book/92220.</w:t>
      </w:r>
    </w:p>
    <w:p w:rsidR="007C3B04" w:rsidRPr="00395E0C" w:rsidRDefault="002B19DB" w:rsidP="00B96C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1592" w:rsidRPr="00395E0C">
        <w:rPr>
          <w:sz w:val="24"/>
          <w:szCs w:val="24"/>
        </w:rPr>
        <w:t xml:space="preserve">. </w:t>
      </w:r>
      <w:r w:rsidR="007C3B04" w:rsidRPr="00395E0C">
        <w:rPr>
          <w:sz w:val="24"/>
          <w:szCs w:val="24"/>
        </w:rPr>
        <w:t>Пономарев, А.Н. Пищевые ингредиенты и биологически активные добавки в производстве продуктов животного происхождения [Электронный ресурс]: учебное пос</w:t>
      </w:r>
      <w:r w:rsidR="007C3B04" w:rsidRPr="00395E0C">
        <w:rPr>
          <w:sz w:val="24"/>
          <w:szCs w:val="24"/>
        </w:rPr>
        <w:t>о</w:t>
      </w:r>
      <w:r w:rsidR="007C3B04" w:rsidRPr="00395E0C">
        <w:rPr>
          <w:sz w:val="24"/>
          <w:szCs w:val="24"/>
        </w:rPr>
        <w:t xml:space="preserve">бие / А.Н. Пономарев, Е.И. Мельникова, Е.Б. Станиславская, Е.В. Богданова. — </w:t>
      </w:r>
      <w:proofErr w:type="spellStart"/>
      <w:r w:rsidR="007C3B04" w:rsidRPr="00395E0C">
        <w:rPr>
          <w:sz w:val="24"/>
          <w:szCs w:val="24"/>
        </w:rPr>
        <w:t>Эле</w:t>
      </w:r>
      <w:r w:rsidR="007C3B04" w:rsidRPr="00395E0C">
        <w:rPr>
          <w:sz w:val="24"/>
          <w:szCs w:val="24"/>
        </w:rPr>
        <w:t>к</w:t>
      </w:r>
      <w:r w:rsidR="007C3B04" w:rsidRPr="00395E0C">
        <w:rPr>
          <w:sz w:val="24"/>
          <w:szCs w:val="24"/>
        </w:rPr>
        <w:t>трон</w:t>
      </w:r>
      <w:proofErr w:type="gramStart"/>
      <w:r w:rsidR="007C3B04" w:rsidRPr="00395E0C">
        <w:rPr>
          <w:sz w:val="24"/>
          <w:szCs w:val="24"/>
        </w:rPr>
        <w:t>.д</w:t>
      </w:r>
      <w:proofErr w:type="gramEnd"/>
      <w:r w:rsidR="007C3B04" w:rsidRPr="00395E0C">
        <w:rPr>
          <w:sz w:val="24"/>
          <w:szCs w:val="24"/>
        </w:rPr>
        <w:t>ан</w:t>
      </w:r>
      <w:proofErr w:type="spellEnd"/>
      <w:r w:rsidR="007C3B04" w:rsidRPr="00395E0C">
        <w:rPr>
          <w:sz w:val="24"/>
          <w:szCs w:val="24"/>
        </w:rPr>
        <w:t>. — Воронеж: ВГУИТ, 2016. — 64 с. — Режим доступа: https://e.lanbook.com/book/92221.</w:t>
      </w:r>
    </w:p>
    <w:p w:rsidR="007C3B04" w:rsidRPr="00395E0C" w:rsidRDefault="007C3B04" w:rsidP="00B96C68">
      <w:pPr>
        <w:ind w:left="-57" w:right="-57"/>
        <w:jc w:val="both"/>
        <w:rPr>
          <w:sz w:val="24"/>
          <w:szCs w:val="24"/>
        </w:rPr>
      </w:pPr>
    </w:p>
    <w:p w:rsidR="007C3B04" w:rsidRPr="00395E0C" w:rsidRDefault="007C3B04" w:rsidP="00B96C68">
      <w:pPr>
        <w:ind w:left="-57" w:right="-57"/>
        <w:jc w:val="center"/>
        <w:rPr>
          <w:sz w:val="28"/>
          <w:szCs w:val="28"/>
        </w:rPr>
      </w:pPr>
      <w:r w:rsidRPr="00395E0C">
        <w:rPr>
          <w:b/>
          <w:sz w:val="28"/>
          <w:szCs w:val="28"/>
        </w:rPr>
        <w:t>7.</w:t>
      </w:r>
      <w:r w:rsidR="002B19DB">
        <w:rPr>
          <w:b/>
          <w:sz w:val="28"/>
          <w:szCs w:val="28"/>
        </w:rPr>
        <w:t>2</w:t>
      </w:r>
      <w:r w:rsidRPr="00395E0C">
        <w:rPr>
          <w:b/>
          <w:sz w:val="28"/>
          <w:szCs w:val="28"/>
        </w:rPr>
        <w:t xml:space="preserve"> Методические указания по освоению дисциплины</w:t>
      </w:r>
    </w:p>
    <w:p w:rsidR="007C3B04" w:rsidRPr="00395E0C" w:rsidRDefault="007C3B04" w:rsidP="00B96C68">
      <w:pPr>
        <w:ind w:left="-57" w:right="-57" w:firstLine="766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1.</w:t>
      </w:r>
      <w:r w:rsidR="00C57141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Новикова И.М. Методические указания для выполнения контрольной работы по дисциплине «Пищевые</w:t>
      </w:r>
      <w:r w:rsidR="00166F85">
        <w:rPr>
          <w:sz w:val="24"/>
          <w:szCs w:val="24"/>
        </w:rPr>
        <w:t xml:space="preserve"> </w:t>
      </w:r>
      <w:r w:rsidR="002B19DB">
        <w:rPr>
          <w:sz w:val="24"/>
          <w:szCs w:val="24"/>
        </w:rPr>
        <w:t xml:space="preserve">и </w:t>
      </w:r>
      <w:r w:rsidR="00192005" w:rsidRPr="00395E0C">
        <w:rPr>
          <w:sz w:val="24"/>
          <w:szCs w:val="24"/>
        </w:rPr>
        <w:t xml:space="preserve">биологически активные </w:t>
      </w:r>
      <w:r w:rsidRPr="00395E0C">
        <w:rPr>
          <w:sz w:val="24"/>
          <w:szCs w:val="24"/>
        </w:rPr>
        <w:t xml:space="preserve">добавки» для </w:t>
      </w:r>
      <w:proofErr w:type="gramStart"/>
      <w:r w:rsidRPr="00395E0C">
        <w:rPr>
          <w:sz w:val="24"/>
          <w:szCs w:val="24"/>
        </w:rPr>
        <w:t>обучающихся</w:t>
      </w:r>
      <w:proofErr w:type="gramEnd"/>
      <w:r w:rsidRPr="00395E0C">
        <w:rPr>
          <w:sz w:val="24"/>
          <w:szCs w:val="24"/>
        </w:rPr>
        <w:t xml:space="preserve"> по направл</w:t>
      </w:r>
      <w:r w:rsidRPr="00395E0C">
        <w:rPr>
          <w:sz w:val="24"/>
          <w:szCs w:val="24"/>
        </w:rPr>
        <w:t>е</w:t>
      </w:r>
      <w:r w:rsidRPr="00395E0C">
        <w:rPr>
          <w:sz w:val="24"/>
          <w:szCs w:val="24"/>
        </w:rPr>
        <w:t>нию подготовки 19.03.04 Технология продукции и организация обще</w:t>
      </w:r>
      <w:r w:rsidR="0034441A">
        <w:rPr>
          <w:sz w:val="24"/>
          <w:szCs w:val="24"/>
        </w:rPr>
        <w:t>ственного питания</w:t>
      </w:r>
      <w:r w:rsidR="002B19DB">
        <w:rPr>
          <w:sz w:val="24"/>
          <w:szCs w:val="24"/>
        </w:rPr>
        <w:t xml:space="preserve"> – </w:t>
      </w:r>
      <w:r w:rsidR="0034441A">
        <w:rPr>
          <w:sz w:val="24"/>
          <w:szCs w:val="24"/>
        </w:rPr>
        <w:t>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2B19DB">
        <w:rPr>
          <w:sz w:val="24"/>
          <w:szCs w:val="24"/>
        </w:rPr>
        <w:t>.</w:t>
      </w:r>
    </w:p>
    <w:p w:rsidR="007C3B04" w:rsidRPr="00395E0C" w:rsidRDefault="007C3B04" w:rsidP="00B96C68">
      <w:pPr>
        <w:ind w:left="-57" w:right="-57" w:firstLine="766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2.</w:t>
      </w:r>
      <w:r w:rsidR="00C57141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Новикова И.М. Методические указания для выполнения самостоятельной работы по дисциплине «Пищевые</w:t>
      </w:r>
      <w:r w:rsidR="00166F85">
        <w:rPr>
          <w:sz w:val="24"/>
          <w:szCs w:val="24"/>
        </w:rPr>
        <w:t xml:space="preserve"> </w:t>
      </w:r>
      <w:r w:rsidR="0092256B">
        <w:rPr>
          <w:sz w:val="24"/>
          <w:szCs w:val="24"/>
        </w:rPr>
        <w:t xml:space="preserve">и </w:t>
      </w:r>
      <w:r w:rsidR="00192005" w:rsidRPr="00395E0C">
        <w:rPr>
          <w:sz w:val="24"/>
          <w:szCs w:val="24"/>
        </w:rPr>
        <w:t xml:space="preserve">биологически активные </w:t>
      </w:r>
      <w:r w:rsidRPr="00395E0C">
        <w:rPr>
          <w:sz w:val="24"/>
          <w:szCs w:val="24"/>
        </w:rPr>
        <w:t xml:space="preserve">добавки» для </w:t>
      </w:r>
      <w:proofErr w:type="gramStart"/>
      <w:r w:rsidRPr="00395E0C">
        <w:rPr>
          <w:sz w:val="24"/>
          <w:szCs w:val="24"/>
        </w:rPr>
        <w:t>обучающихся</w:t>
      </w:r>
      <w:proofErr w:type="gramEnd"/>
      <w:r w:rsidRPr="00395E0C">
        <w:rPr>
          <w:sz w:val="24"/>
          <w:szCs w:val="24"/>
        </w:rPr>
        <w:t xml:space="preserve"> по н</w:t>
      </w:r>
      <w:r w:rsidRPr="00395E0C">
        <w:rPr>
          <w:sz w:val="24"/>
          <w:szCs w:val="24"/>
        </w:rPr>
        <w:t>а</w:t>
      </w:r>
      <w:r w:rsidRPr="00395E0C">
        <w:rPr>
          <w:sz w:val="24"/>
          <w:szCs w:val="24"/>
        </w:rPr>
        <w:t>правлению подготовки 19.03.04 Технология продукции и организация обще</w:t>
      </w:r>
      <w:r w:rsidR="0034441A">
        <w:rPr>
          <w:sz w:val="24"/>
          <w:szCs w:val="24"/>
        </w:rPr>
        <w:t>ственного п</w:t>
      </w:r>
      <w:r w:rsidR="0034441A">
        <w:rPr>
          <w:sz w:val="24"/>
          <w:szCs w:val="24"/>
        </w:rPr>
        <w:t>и</w:t>
      </w:r>
      <w:r w:rsidR="0034441A">
        <w:rPr>
          <w:sz w:val="24"/>
          <w:szCs w:val="24"/>
        </w:rPr>
        <w:t>тания</w:t>
      </w:r>
      <w:r w:rsidR="002B19DB">
        <w:rPr>
          <w:sz w:val="24"/>
          <w:szCs w:val="24"/>
        </w:rPr>
        <w:t xml:space="preserve"> –</w:t>
      </w:r>
      <w:r w:rsidR="0034441A">
        <w:rPr>
          <w:sz w:val="24"/>
          <w:szCs w:val="24"/>
        </w:rPr>
        <w:t xml:space="preserve"> 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2B19DB">
        <w:rPr>
          <w:sz w:val="24"/>
          <w:szCs w:val="24"/>
        </w:rPr>
        <w:t>.</w:t>
      </w:r>
    </w:p>
    <w:p w:rsidR="007C3B04" w:rsidRPr="00395E0C" w:rsidRDefault="007C3B04" w:rsidP="00B96C68">
      <w:pPr>
        <w:ind w:left="-57" w:right="-57" w:firstLine="766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</w:t>
      </w:r>
      <w:proofErr w:type="gramStart"/>
      <w:r w:rsidRPr="00395E0C">
        <w:rPr>
          <w:sz w:val="24"/>
          <w:szCs w:val="24"/>
        </w:rPr>
        <w:t>Новикова И.М. Методические указания для выполнения практических работ по «Пищевые</w:t>
      </w:r>
      <w:r w:rsidR="00166F85">
        <w:rPr>
          <w:sz w:val="24"/>
          <w:szCs w:val="24"/>
        </w:rPr>
        <w:t xml:space="preserve"> </w:t>
      </w:r>
      <w:r w:rsidR="0092256B">
        <w:rPr>
          <w:sz w:val="24"/>
          <w:szCs w:val="24"/>
        </w:rPr>
        <w:t xml:space="preserve">и </w:t>
      </w:r>
      <w:r w:rsidR="00192005" w:rsidRPr="00395E0C">
        <w:rPr>
          <w:sz w:val="24"/>
          <w:szCs w:val="24"/>
        </w:rPr>
        <w:t xml:space="preserve">биологически активные </w:t>
      </w:r>
      <w:r w:rsidRPr="00395E0C">
        <w:rPr>
          <w:sz w:val="24"/>
          <w:szCs w:val="24"/>
        </w:rPr>
        <w:t>добавки» для обучающихся по направлению подг</w:t>
      </w:r>
      <w:r w:rsidRPr="00395E0C">
        <w:rPr>
          <w:sz w:val="24"/>
          <w:szCs w:val="24"/>
        </w:rPr>
        <w:t>о</w:t>
      </w:r>
      <w:r w:rsidRPr="00395E0C">
        <w:rPr>
          <w:sz w:val="24"/>
          <w:szCs w:val="24"/>
        </w:rPr>
        <w:t>товки 19.03.04 Технология продукции и организация обще</w:t>
      </w:r>
      <w:r w:rsidR="0034441A">
        <w:rPr>
          <w:sz w:val="24"/>
          <w:szCs w:val="24"/>
        </w:rPr>
        <w:t>ственного питания.</w:t>
      </w:r>
      <w:proofErr w:type="gramEnd"/>
      <w:r w:rsidR="002B19DB">
        <w:rPr>
          <w:sz w:val="24"/>
          <w:szCs w:val="24"/>
        </w:rPr>
        <w:t xml:space="preserve">– </w:t>
      </w:r>
      <w:r w:rsidR="0034441A">
        <w:rPr>
          <w:sz w:val="24"/>
          <w:szCs w:val="24"/>
        </w:rPr>
        <w:t>Мичуринск</w:t>
      </w:r>
      <w:r w:rsidR="000A38C0">
        <w:rPr>
          <w:sz w:val="24"/>
          <w:szCs w:val="24"/>
        </w:rPr>
        <w:t>, 202</w:t>
      </w:r>
      <w:r w:rsidR="00350065">
        <w:rPr>
          <w:sz w:val="24"/>
          <w:szCs w:val="24"/>
        </w:rPr>
        <w:t>4</w:t>
      </w:r>
      <w:r w:rsidR="000A38C0">
        <w:rPr>
          <w:sz w:val="24"/>
          <w:szCs w:val="24"/>
        </w:rPr>
        <w:t>.</w:t>
      </w:r>
    </w:p>
    <w:p w:rsidR="007C3B04" w:rsidRPr="00395E0C" w:rsidRDefault="007C3B04" w:rsidP="00B96C68">
      <w:pPr>
        <w:ind w:left="-57" w:right="-57"/>
        <w:jc w:val="both"/>
        <w:rPr>
          <w:sz w:val="24"/>
          <w:szCs w:val="24"/>
        </w:rPr>
      </w:pPr>
    </w:p>
    <w:p w:rsidR="00C57141" w:rsidRDefault="00C57141" w:rsidP="00C57141">
      <w:pPr>
        <w:ind w:left="-57" w:right="-57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C57141" w:rsidRDefault="00C57141" w:rsidP="00C57141">
      <w:pPr>
        <w:ind w:left="-57" w:right="-57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C57141" w:rsidRPr="007236D1" w:rsidRDefault="00C57141" w:rsidP="00C57141">
      <w:pPr>
        <w:ind w:left="-57" w:right="-57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>Учебная дисциплина (модуль) предусматривает освоение информационных и ци</w:t>
      </w:r>
      <w:r w:rsidRPr="00C57141">
        <w:rPr>
          <w:sz w:val="24"/>
          <w:szCs w:val="24"/>
        </w:rPr>
        <w:t>ф</w:t>
      </w:r>
      <w:r w:rsidRPr="00C57141">
        <w:rPr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C57141">
        <w:rPr>
          <w:sz w:val="24"/>
          <w:szCs w:val="24"/>
        </w:rPr>
        <w:t>в</w:t>
      </w:r>
      <w:r w:rsidRPr="00C57141">
        <w:rPr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C57141">
        <w:rPr>
          <w:sz w:val="24"/>
          <w:szCs w:val="24"/>
        </w:rPr>
        <w:t>у</w:t>
      </w:r>
      <w:r w:rsidRPr="00C57141">
        <w:rPr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C57141">
        <w:rPr>
          <w:sz w:val="24"/>
          <w:szCs w:val="24"/>
        </w:rPr>
        <w:t>а</w:t>
      </w:r>
      <w:r w:rsidRPr="00C57141">
        <w:rPr>
          <w:sz w:val="24"/>
          <w:szCs w:val="24"/>
        </w:rPr>
        <w:t>листов.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lastRenderedPageBreak/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C57141">
        <w:rPr>
          <w:sz w:val="24"/>
          <w:szCs w:val="24"/>
        </w:rPr>
        <w:t>ч</w:t>
      </w:r>
      <w:r w:rsidRPr="00C57141">
        <w:rPr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C57141">
        <w:rPr>
          <w:sz w:val="24"/>
          <w:szCs w:val="24"/>
        </w:rPr>
        <w:t>получать</w:t>
      </w:r>
      <w:proofErr w:type="gramEnd"/>
      <w:r w:rsidRPr="00C57141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C57141">
        <w:rPr>
          <w:sz w:val="24"/>
          <w:szCs w:val="24"/>
        </w:rPr>
        <w:t>ф</w:t>
      </w:r>
      <w:r w:rsidRPr="00C57141">
        <w:rPr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C57141" w:rsidRPr="00C57141" w:rsidRDefault="00C57141" w:rsidP="00C57141">
      <w:pPr>
        <w:ind w:firstLine="709"/>
        <w:rPr>
          <w:sz w:val="24"/>
          <w:szCs w:val="24"/>
        </w:rPr>
      </w:pPr>
    </w:p>
    <w:p w:rsidR="00C57141" w:rsidRPr="00065F16" w:rsidRDefault="00C57141" w:rsidP="00C57141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 xml:space="preserve">1. </w:t>
      </w:r>
      <w:proofErr w:type="gramStart"/>
      <w:r w:rsidRPr="00350065">
        <w:rPr>
          <w:rFonts w:eastAsia="Arial Unicode MS"/>
          <w:color w:val="000000"/>
          <w:sz w:val="24"/>
          <w:szCs w:val="24"/>
        </w:rPr>
        <w:t>ООО «ЭБС ЛАНЬ» (</w:t>
      </w:r>
      <w:hyperlink r:id="rId7" w:history="1">
        <w:r w:rsidRPr="00350065">
          <w:rPr>
            <w:rFonts w:eastAsia="Arial Unicode MS"/>
            <w:sz w:val="24"/>
            <w:szCs w:val="24"/>
            <w:u w:val="single"/>
          </w:rPr>
          <w:t>https://e.lanbook.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ru</w:t>
        </w:r>
        <w:proofErr w:type="spellEnd"/>
        <w:r w:rsidRPr="00350065">
          <w:rPr>
            <w:rFonts w:eastAsia="Arial Unicode MS"/>
            <w:sz w:val="24"/>
            <w:szCs w:val="24"/>
            <w:u w:val="single"/>
          </w:rPr>
          <w:t>/</w:t>
        </w:r>
      </w:hyperlink>
      <w:r w:rsidRPr="00350065">
        <w:rPr>
          <w:rFonts w:eastAsia="Arial Unicode MS"/>
          <w:color w:val="000000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350065">
        <w:rPr>
          <w:rFonts w:eastAsia="Arial Unicode MS"/>
          <w:color w:val="000000"/>
          <w:sz w:val="24"/>
          <w:szCs w:val="24"/>
        </w:rPr>
        <w:t>е</w:t>
      </w:r>
      <w:r w:rsidRPr="00350065">
        <w:rPr>
          <w:rFonts w:eastAsia="Arial Unicode MS"/>
          <w:color w:val="000000"/>
          <w:sz w:val="24"/>
          <w:szCs w:val="24"/>
        </w:rPr>
        <w:t>рез терминал удаленного доступа (ТУД ФГБНУ ЦНСХБ) от 09.04.2024 № 05-УТ/2024)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350065">
        <w:rPr>
          <w:rFonts w:eastAsia="Arial Unicode MS"/>
          <w:color w:val="000000"/>
          <w:sz w:val="24"/>
          <w:szCs w:val="24"/>
        </w:rPr>
        <w:t>Руконт</w:t>
      </w:r>
      <w:proofErr w:type="spellEnd"/>
      <w:r w:rsidRPr="00350065">
        <w:rPr>
          <w:rFonts w:eastAsia="Arial Unicode MS"/>
          <w:color w:val="000000"/>
          <w:sz w:val="24"/>
          <w:szCs w:val="24"/>
        </w:rPr>
        <w:t>»: Коллекции «Базовый массив» и «Колос-с. Сельское хозяйство» (</w:t>
      </w:r>
      <w:hyperlink r:id="rId8" w:history="1">
        <w:r w:rsidRPr="00350065">
          <w:rPr>
            <w:rFonts w:eastAsia="Arial Unicode MS"/>
            <w:color w:val="000000"/>
            <w:sz w:val="24"/>
            <w:szCs w:val="24"/>
          </w:rPr>
          <w:t>https://rucont.ru/</w:t>
        </w:r>
      </w:hyperlink>
      <w:r w:rsidRPr="00350065">
        <w:rPr>
          <w:rFonts w:eastAsia="Arial Unicode MS"/>
          <w:color w:val="000000"/>
          <w:sz w:val="24"/>
          <w:szCs w:val="24"/>
        </w:rPr>
        <w:t>) (договор на оказание услуг по предоставлению доступа от 26.04.2024 № 1901/БП22)</w:t>
      </w:r>
    </w:p>
    <w:p w:rsidR="00350065" w:rsidRPr="00350065" w:rsidRDefault="00350065" w:rsidP="00350065">
      <w:pPr>
        <w:tabs>
          <w:tab w:val="left" w:pos="1134"/>
          <w:tab w:val="left" w:leader="underscore" w:pos="9298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350065">
        <w:rPr>
          <w:rFonts w:eastAsia="Arial Unicode MS"/>
          <w:color w:val="000000"/>
          <w:sz w:val="24"/>
          <w:szCs w:val="24"/>
        </w:rPr>
        <w:t>а</w:t>
      </w:r>
      <w:r w:rsidRPr="00350065">
        <w:rPr>
          <w:rFonts w:eastAsia="Arial Unicode MS"/>
          <w:color w:val="000000"/>
          <w:sz w:val="24"/>
          <w:szCs w:val="24"/>
        </w:rPr>
        <w:t>тельство ЮРАЙТ» от 07.05.2024 № 6555)</w:t>
      </w:r>
    </w:p>
    <w:p w:rsidR="00350065" w:rsidRPr="00350065" w:rsidRDefault="00350065" w:rsidP="00350065">
      <w:pPr>
        <w:tabs>
          <w:tab w:val="left" w:pos="1134"/>
          <w:tab w:val="left" w:leader="underscore" w:pos="9298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5. Электронно-библиотечная система «Вернадский» (</w:t>
      </w:r>
      <w:hyperlink r:id="rId9" w:history="1">
        <w:r w:rsidRPr="00350065">
          <w:rPr>
            <w:rFonts w:eastAsia="Arial Unicode MS"/>
            <w:sz w:val="24"/>
            <w:szCs w:val="24"/>
            <w:u w:val="single"/>
            <w:lang w:val="en-US"/>
          </w:rPr>
          <w:t>https</w:t>
        </w:r>
        <w:r w:rsidRPr="00350065">
          <w:rPr>
            <w:rFonts w:eastAsia="Arial Unicode MS"/>
            <w:sz w:val="24"/>
            <w:szCs w:val="24"/>
            <w:u w:val="single"/>
          </w:rPr>
          <w:t>://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vernadsky</w:t>
        </w:r>
        <w:proofErr w:type="spellEnd"/>
        <w:r w:rsidRPr="00350065">
          <w:rPr>
            <w:rFonts w:eastAsia="Arial Unicode MS"/>
            <w:sz w:val="24"/>
            <w:szCs w:val="24"/>
            <w:u w:val="single"/>
          </w:rPr>
          <w:t>-</w:t>
        </w:r>
        <w:r w:rsidRPr="00350065">
          <w:rPr>
            <w:rFonts w:eastAsia="Arial Unicode MS"/>
            <w:sz w:val="24"/>
            <w:szCs w:val="24"/>
            <w:u w:val="single"/>
            <w:lang w:val="en-US"/>
          </w:rPr>
          <w:t>lib</w:t>
        </w:r>
        <w:r w:rsidRPr="00350065">
          <w:rPr>
            <w:rFonts w:eastAsia="Arial Unicode MS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0065">
        <w:rPr>
          <w:rFonts w:eastAsia="Arial Unicode MS"/>
          <w:color w:val="000000"/>
          <w:sz w:val="24"/>
          <w:szCs w:val="24"/>
        </w:rPr>
        <w:t>) (дог</w:t>
      </w:r>
      <w:r w:rsidRPr="00350065">
        <w:rPr>
          <w:rFonts w:eastAsia="Arial Unicode MS"/>
          <w:color w:val="000000"/>
          <w:sz w:val="24"/>
          <w:szCs w:val="24"/>
        </w:rPr>
        <w:t>о</w:t>
      </w:r>
      <w:r w:rsidRPr="00350065">
        <w:rPr>
          <w:rFonts w:eastAsia="Arial Unicode MS"/>
          <w:color w:val="000000"/>
          <w:sz w:val="24"/>
          <w:szCs w:val="24"/>
        </w:rPr>
        <w:t>вор на безвозмездное использование произведений от 26.03.2020 № 14/20/25)</w:t>
      </w:r>
    </w:p>
    <w:p w:rsidR="00350065" w:rsidRPr="00350065" w:rsidRDefault="00350065" w:rsidP="00350065">
      <w:pPr>
        <w:tabs>
          <w:tab w:val="left" w:pos="1134"/>
          <w:tab w:val="left" w:leader="underscore" w:pos="9298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6. База данных НЭБ «Национальная электронная библиотека» (</w:t>
      </w:r>
      <w:hyperlink r:id="rId10" w:history="1">
        <w:r w:rsidRPr="00350065">
          <w:rPr>
            <w:rFonts w:eastAsia="Arial Unicode MS"/>
            <w:sz w:val="24"/>
            <w:szCs w:val="24"/>
            <w:u w:val="single"/>
            <w:lang w:val="en-US"/>
          </w:rPr>
          <w:t>https</w:t>
        </w:r>
        <w:r w:rsidRPr="00350065">
          <w:rPr>
            <w:rFonts w:eastAsia="Arial Unicode MS"/>
            <w:sz w:val="24"/>
            <w:szCs w:val="24"/>
            <w:u w:val="single"/>
          </w:rPr>
          <w:t>://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rusneb</w:t>
        </w:r>
        <w:proofErr w:type="spellEnd"/>
        <w:r w:rsidRPr="00350065">
          <w:rPr>
            <w:rFonts w:eastAsia="Arial Unicode MS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ru</w:t>
        </w:r>
        <w:proofErr w:type="spellEnd"/>
        <w:r w:rsidRPr="00350065">
          <w:rPr>
            <w:rFonts w:eastAsia="Arial Unicode MS"/>
            <w:sz w:val="24"/>
            <w:szCs w:val="24"/>
            <w:u w:val="single"/>
          </w:rPr>
          <w:t>/</w:t>
        </w:r>
      </w:hyperlink>
      <w:r w:rsidRPr="00350065">
        <w:rPr>
          <w:rFonts w:eastAsia="Arial Unicode MS"/>
          <w:color w:val="000000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350065" w:rsidRPr="00350065" w:rsidRDefault="00350065" w:rsidP="00350065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 xml:space="preserve">7. </w:t>
      </w:r>
      <w:proofErr w:type="gramStart"/>
      <w:r w:rsidRPr="00350065">
        <w:rPr>
          <w:rFonts w:eastAsia="Arial Unicode MS"/>
          <w:color w:val="000000"/>
          <w:sz w:val="24"/>
          <w:szCs w:val="24"/>
        </w:rPr>
        <w:t>Соглашение о сотрудничестве по оказанию библиотечно-информационных и с</w:t>
      </w:r>
      <w:r w:rsidRPr="00350065">
        <w:rPr>
          <w:rFonts w:eastAsia="Arial Unicode MS"/>
          <w:color w:val="000000"/>
          <w:sz w:val="24"/>
          <w:szCs w:val="24"/>
        </w:rPr>
        <w:t>о</w:t>
      </w:r>
      <w:r w:rsidRPr="00350065">
        <w:rPr>
          <w:rFonts w:eastAsia="Arial Unicode MS"/>
          <w:color w:val="000000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350065">
        <w:rPr>
          <w:rFonts w:eastAsia="Arial Unicode MS"/>
          <w:color w:val="000000"/>
          <w:sz w:val="24"/>
          <w:szCs w:val="24"/>
        </w:rPr>
        <w:t>о</w:t>
      </w:r>
      <w:r w:rsidRPr="00350065">
        <w:rPr>
          <w:rFonts w:eastAsia="Arial Unicode MS"/>
          <w:color w:val="000000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1" w:history="1">
        <w:r w:rsidRPr="00350065">
          <w:rPr>
            <w:rFonts w:eastAsia="Arial Unicode MS"/>
            <w:sz w:val="24"/>
            <w:szCs w:val="24"/>
            <w:u w:val="single"/>
          </w:rPr>
          <w:t>https://</w:t>
        </w:r>
        <w:r w:rsidRPr="00350065">
          <w:rPr>
            <w:rFonts w:eastAsia="Arial Unicode MS"/>
            <w:sz w:val="24"/>
            <w:szCs w:val="24"/>
            <w:u w:val="single"/>
            <w:lang w:val="en-US"/>
          </w:rPr>
          <w:t>www</w:t>
        </w:r>
        <w:r w:rsidRPr="00350065">
          <w:rPr>
            <w:rFonts w:eastAsia="Arial Unicode MS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tambovlib</w:t>
        </w:r>
        <w:proofErr w:type="spellEnd"/>
        <w:r w:rsidRPr="00350065">
          <w:rPr>
            <w:rFonts w:eastAsia="Arial Unicode MS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0065">
        <w:rPr>
          <w:rFonts w:eastAsia="Arial Unicode MS"/>
          <w:color w:val="000000"/>
          <w:sz w:val="24"/>
          <w:szCs w:val="24"/>
        </w:rPr>
        <w:t>) (согл</w:t>
      </w:r>
      <w:r w:rsidRPr="00350065">
        <w:rPr>
          <w:rFonts w:eastAsia="Arial Unicode MS"/>
          <w:color w:val="000000"/>
          <w:sz w:val="24"/>
          <w:szCs w:val="24"/>
        </w:rPr>
        <w:t>а</w:t>
      </w:r>
      <w:r w:rsidRPr="00350065">
        <w:rPr>
          <w:rFonts w:eastAsia="Arial Unicode MS"/>
          <w:color w:val="000000"/>
          <w:sz w:val="24"/>
          <w:szCs w:val="24"/>
        </w:rPr>
        <w:t>шение о сотрудничестве от 16.09.2021 № б/н)</w:t>
      </w:r>
      <w:proofErr w:type="gramEnd"/>
    </w:p>
    <w:p w:rsidR="00C57141" w:rsidRPr="00C57141" w:rsidRDefault="00C57141" w:rsidP="00C57141">
      <w:pPr>
        <w:spacing w:line="235" w:lineRule="auto"/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C57141" w:rsidRPr="00BB1D3D" w:rsidRDefault="00C57141" w:rsidP="00C57141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TimesNewRomanPS-ItalicMT" w:cs="Arial Unicode MS"/>
          <w:iCs/>
          <w:color w:val="000000"/>
          <w:sz w:val="24"/>
          <w:szCs w:val="24"/>
        </w:rPr>
      </w:pPr>
      <w:r w:rsidRPr="00350065">
        <w:rPr>
          <w:rFonts w:eastAsia="TimesNewRomanPS-ItalicMT" w:cs="Arial Unicode MS"/>
          <w:iCs/>
          <w:color w:val="000000"/>
          <w:sz w:val="24"/>
          <w:szCs w:val="24"/>
        </w:rPr>
        <w:t xml:space="preserve">1. Справочная правовая система </w:t>
      </w:r>
      <w:proofErr w:type="spellStart"/>
      <w:r w:rsidRPr="00350065">
        <w:rPr>
          <w:rFonts w:eastAsia="TimesNewRomanPS-ItalicMT" w:cs="Arial Unicode MS"/>
          <w:iCs/>
          <w:color w:val="000000"/>
          <w:sz w:val="24"/>
          <w:szCs w:val="24"/>
        </w:rPr>
        <w:t>КонсультантПлюс</w:t>
      </w:r>
      <w:proofErr w:type="spellEnd"/>
      <w:r w:rsidRPr="00350065">
        <w:rPr>
          <w:rFonts w:eastAsia="TimesNewRomanPS-ItalicMT" w:cs="Arial Unicode MS"/>
          <w:iCs/>
          <w:color w:val="000000"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350065">
        <w:rPr>
          <w:rFonts w:eastAsia="TimesNewRomanPS-ItalicMT" w:cs="Arial Unicode MS"/>
          <w:iCs/>
          <w:color w:val="000000"/>
          <w:sz w:val="24"/>
          <w:szCs w:val="24"/>
        </w:rPr>
        <w:t>КонсультантПлюс</w:t>
      </w:r>
      <w:proofErr w:type="spellEnd"/>
      <w:r w:rsidRPr="00350065">
        <w:rPr>
          <w:rFonts w:eastAsia="TimesNewRomanPS-ItalicMT" w:cs="Arial Unicode MS"/>
          <w:iCs/>
          <w:color w:val="000000"/>
          <w:sz w:val="24"/>
          <w:szCs w:val="24"/>
        </w:rPr>
        <w:t xml:space="preserve"> от 11.03.2024 № 11921 /13900/ЭС)</w:t>
      </w:r>
    </w:p>
    <w:p w:rsidR="00350065" w:rsidRPr="00350065" w:rsidRDefault="00350065" w:rsidP="00350065">
      <w:pPr>
        <w:ind w:firstLine="709"/>
        <w:jc w:val="both"/>
        <w:rPr>
          <w:rFonts w:eastAsia="TimesNewRomanPS-ItalicMT" w:cs="Arial Unicode MS"/>
          <w:iCs/>
          <w:color w:val="000000"/>
          <w:sz w:val="24"/>
          <w:szCs w:val="24"/>
        </w:rPr>
      </w:pPr>
      <w:r w:rsidRPr="00350065">
        <w:rPr>
          <w:rFonts w:eastAsia="TimesNewRomanPS-ItalicMT" w:cs="Arial Unicode MS"/>
          <w:iCs/>
          <w:color w:val="000000"/>
          <w:sz w:val="24"/>
          <w:szCs w:val="24"/>
        </w:rPr>
        <w:t>2. Электронный периодический справочник «Система ГАРАНТ» (договор на усл</w:t>
      </w:r>
      <w:r w:rsidRPr="00350065">
        <w:rPr>
          <w:rFonts w:eastAsia="TimesNewRomanPS-ItalicMT" w:cs="Arial Unicode MS"/>
          <w:iCs/>
          <w:color w:val="000000"/>
          <w:sz w:val="24"/>
          <w:szCs w:val="24"/>
        </w:rPr>
        <w:t>у</w:t>
      </w:r>
      <w:r w:rsidRPr="00350065">
        <w:rPr>
          <w:rFonts w:eastAsia="TimesNewRomanPS-ItalicMT" w:cs="Arial Unicode MS"/>
          <w:iCs/>
          <w:color w:val="000000"/>
          <w:sz w:val="24"/>
          <w:szCs w:val="24"/>
        </w:rPr>
        <w:t>ги по сопровождению от 15.01.2024 № 194-01/2024)</w:t>
      </w:r>
    </w:p>
    <w:p w:rsidR="00C57141" w:rsidRPr="00C57141" w:rsidRDefault="00C57141" w:rsidP="00C57141">
      <w:pPr>
        <w:ind w:firstLine="709"/>
        <w:rPr>
          <w:sz w:val="24"/>
          <w:szCs w:val="24"/>
        </w:rPr>
      </w:pPr>
    </w:p>
    <w:p w:rsidR="00C57141" w:rsidRPr="00BB1D3D" w:rsidRDefault="00C57141" w:rsidP="00C57141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TimesNewRomanPS-ItalicMT"/>
          <w:iCs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1. База данных нормативно-правовых актов информационно-образовательной пр</w:t>
      </w:r>
      <w:r w:rsidRPr="00350065">
        <w:rPr>
          <w:rFonts w:eastAsia="Arial Unicode MS"/>
          <w:color w:val="000000"/>
          <w:sz w:val="24"/>
          <w:szCs w:val="24"/>
        </w:rPr>
        <w:t>о</w:t>
      </w:r>
      <w:r w:rsidRPr="00350065">
        <w:rPr>
          <w:rFonts w:eastAsia="Arial Unicode MS"/>
          <w:color w:val="000000"/>
          <w:sz w:val="24"/>
          <w:szCs w:val="24"/>
        </w:rPr>
        <w:t>граммы «</w:t>
      </w:r>
      <w:proofErr w:type="spellStart"/>
      <w:r w:rsidRPr="00350065">
        <w:rPr>
          <w:rFonts w:eastAsia="Arial Unicode MS"/>
          <w:color w:val="000000"/>
          <w:sz w:val="24"/>
          <w:szCs w:val="24"/>
        </w:rPr>
        <w:t>Росметод</w:t>
      </w:r>
      <w:proofErr w:type="spellEnd"/>
      <w:r w:rsidRPr="00350065">
        <w:rPr>
          <w:rFonts w:eastAsia="Arial Unicode MS"/>
          <w:color w:val="000000"/>
          <w:sz w:val="24"/>
          <w:szCs w:val="24"/>
        </w:rPr>
        <w:t>» (договор от 15.08.2023 № 542/2023)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2. База данных Научной электронной библиотеки eLIBRARY.RU – российский и</w:t>
      </w:r>
      <w:r w:rsidRPr="00350065">
        <w:rPr>
          <w:rFonts w:eastAsia="Arial Unicode MS"/>
          <w:color w:val="000000"/>
          <w:sz w:val="24"/>
          <w:szCs w:val="24"/>
        </w:rPr>
        <w:t>н</w:t>
      </w:r>
      <w:r w:rsidRPr="00350065">
        <w:rPr>
          <w:rFonts w:eastAsia="Arial Unicode MS"/>
          <w:color w:val="000000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350065">
        <w:rPr>
          <w:rFonts w:eastAsia="Arial Unicode MS"/>
          <w:color w:val="000000"/>
          <w:sz w:val="24"/>
          <w:szCs w:val="24"/>
        </w:rPr>
        <w:t>а</w:t>
      </w:r>
      <w:r w:rsidRPr="00350065">
        <w:rPr>
          <w:rFonts w:eastAsia="Arial Unicode MS"/>
          <w:color w:val="000000"/>
          <w:sz w:val="24"/>
          <w:szCs w:val="24"/>
        </w:rPr>
        <w:t>ния - https://elibrary.ru/</w:t>
      </w:r>
    </w:p>
    <w:p w:rsidR="00350065" w:rsidRPr="00350065" w:rsidRDefault="00350065" w:rsidP="00350065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350065" w:rsidRPr="00350065" w:rsidRDefault="00350065" w:rsidP="00350065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350065" w:rsidRPr="00350065" w:rsidRDefault="00350065" w:rsidP="00350065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iCs/>
          <w:color w:val="000000"/>
          <w:sz w:val="24"/>
          <w:szCs w:val="24"/>
        </w:rPr>
        <w:t xml:space="preserve">5. </w:t>
      </w:r>
      <w:r w:rsidRPr="00350065">
        <w:rPr>
          <w:rFonts w:eastAsia="Arial Unicode MS"/>
          <w:color w:val="000000"/>
          <w:sz w:val="24"/>
          <w:szCs w:val="24"/>
        </w:rPr>
        <w:t xml:space="preserve">Профессиональная база данных. Каталог </w:t>
      </w:r>
      <w:proofErr w:type="spellStart"/>
      <w:r w:rsidRPr="00350065">
        <w:rPr>
          <w:rFonts w:eastAsia="Arial Unicode MS"/>
          <w:color w:val="000000"/>
          <w:sz w:val="24"/>
          <w:szCs w:val="24"/>
        </w:rPr>
        <w:t>ГОСТов</w:t>
      </w:r>
      <w:proofErr w:type="spellEnd"/>
      <w:r w:rsidRPr="00350065">
        <w:rPr>
          <w:rFonts w:eastAsia="Arial Unicode MS"/>
          <w:color w:val="000000"/>
          <w:sz w:val="24"/>
          <w:szCs w:val="24"/>
        </w:rPr>
        <w:t xml:space="preserve"> </w:t>
      </w:r>
      <w:hyperlink r:id="rId12" w:history="1"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http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://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gostbase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0065">
        <w:rPr>
          <w:rFonts w:eastAsia="Arial Unicode MS"/>
          <w:color w:val="000000"/>
          <w:sz w:val="24"/>
          <w:szCs w:val="24"/>
        </w:rPr>
        <w:t>/.</w:t>
      </w:r>
    </w:p>
    <w:p w:rsidR="00350065" w:rsidRPr="00350065" w:rsidRDefault="00350065" w:rsidP="00350065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3" w:history="1"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http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://</w:t>
        </w:r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www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1.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/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wps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/</w:t>
        </w:r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portal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/</w:t>
        </w:r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IPS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_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0065">
        <w:rPr>
          <w:rFonts w:eastAsia="Arial Unicode MS"/>
          <w:color w:val="000000"/>
          <w:sz w:val="24"/>
          <w:szCs w:val="24"/>
        </w:rPr>
        <w:t>.</w:t>
      </w:r>
    </w:p>
    <w:p w:rsidR="00350065" w:rsidRPr="00350065" w:rsidRDefault="00350065" w:rsidP="00350065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50065">
        <w:rPr>
          <w:rFonts w:eastAsia="Arial Unicode MS"/>
          <w:color w:val="000000"/>
          <w:sz w:val="24"/>
          <w:szCs w:val="24"/>
        </w:rPr>
        <w:lastRenderedPageBreak/>
        <w:t xml:space="preserve">7. Профессиональная база данных. Электронный фонд правовой и нормативно-технической документации </w:t>
      </w:r>
      <w:hyperlink r:id="rId14" w:history="1"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http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://</w:t>
        </w:r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docs</w:t>
        </w:r>
        <w:r w:rsidRPr="00350065">
          <w:rPr>
            <w:rFonts w:eastAsia="Arial Unicode MS"/>
            <w:color w:val="0000FF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cntd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.</w:t>
        </w:r>
        <w:proofErr w:type="spellStart"/>
        <w:r w:rsidRPr="00350065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350065">
          <w:rPr>
            <w:rFonts w:eastAsia="Arial Unicode MS"/>
            <w:color w:val="0000FF"/>
            <w:sz w:val="24"/>
            <w:szCs w:val="24"/>
            <w:u w:val="single"/>
          </w:rPr>
          <w:t>/</w:t>
        </w:r>
      </w:hyperlink>
    </w:p>
    <w:p w:rsidR="00C57141" w:rsidRPr="00C57141" w:rsidRDefault="00C57141" w:rsidP="00C57141">
      <w:pPr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C57141" w:rsidRDefault="00C57141" w:rsidP="00C57141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C57141" w:rsidRDefault="00C57141" w:rsidP="00C57141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C57141" w:rsidRPr="00FA156C" w:rsidRDefault="00C57141" w:rsidP="00C57141">
      <w:pPr>
        <w:jc w:val="center"/>
        <w:rPr>
          <w:color w:val="000000" w:themeColor="text1"/>
        </w:rPr>
      </w:pPr>
    </w:p>
    <w:tbl>
      <w:tblPr>
        <w:tblStyle w:val="ab"/>
        <w:tblW w:w="0" w:type="auto"/>
        <w:tblInd w:w="94" w:type="dxa"/>
        <w:tblLayout w:type="fixed"/>
        <w:tblLook w:val="04A0"/>
      </w:tblPr>
      <w:tblGrid>
        <w:gridCol w:w="350"/>
        <w:gridCol w:w="1708"/>
        <w:gridCol w:w="1778"/>
        <w:gridCol w:w="1778"/>
        <w:gridCol w:w="1497"/>
        <w:gridCol w:w="2366"/>
      </w:tblGrid>
      <w:tr w:rsidR="00C57141" w:rsidRPr="005A0225" w:rsidTr="00350065">
        <w:tc>
          <w:tcPr>
            <w:tcW w:w="350" w:type="dxa"/>
            <w:vAlign w:val="center"/>
          </w:tcPr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08" w:type="dxa"/>
            <w:vAlign w:val="center"/>
          </w:tcPr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778" w:type="dxa"/>
            <w:vAlign w:val="center"/>
          </w:tcPr>
          <w:p w:rsidR="00C57141" w:rsidRDefault="00C57141" w:rsidP="00C57141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C57141" w:rsidRPr="005A0225" w:rsidRDefault="00C57141" w:rsidP="00C57141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778" w:type="dxa"/>
            <w:vAlign w:val="center"/>
          </w:tcPr>
          <w:p w:rsidR="00C57141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C57141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C57141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свободно 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распространяемое)</w:t>
            </w:r>
          </w:p>
        </w:tc>
        <w:tc>
          <w:tcPr>
            <w:tcW w:w="1497" w:type="dxa"/>
            <w:vAlign w:val="center"/>
          </w:tcPr>
          <w:p w:rsidR="0035006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Ссылка </w:t>
            </w:r>
            <w:proofErr w:type="gramStart"/>
            <w:r w:rsidRPr="005A0225">
              <w:rPr>
                <w:bCs/>
              </w:rPr>
              <w:t>на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35006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Единый реестр </w:t>
            </w:r>
          </w:p>
          <w:p w:rsidR="0035006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российских 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программ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C57141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C57141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C57141" w:rsidRPr="005A0225" w:rsidRDefault="00C57141" w:rsidP="00C57141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proofErr w:type="spellStart"/>
            <w:r w:rsidRPr="00350065">
              <w:t>Microsoft</w:t>
            </w:r>
            <w:proofErr w:type="spellEnd"/>
            <w:r w:rsidRPr="00350065">
              <w:t xml:space="preserve"> </w:t>
            </w:r>
            <w:proofErr w:type="spellStart"/>
            <w:r w:rsidRPr="00350065">
              <w:t>Windows</w:t>
            </w:r>
            <w:proofErr w:type="spellEnd"/>
            <w:r w:rsidRPr="00350065">
              <w:t xml:space="preserve">,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proofErr w:type="spellStart"/>
            <w:r w:rsidRPr="00350065">
              <w:t>Office</w:t>
            </w:r>
            <w:proofErr w:type="spellEnd"/>
            <w:r w:rsidRPr="00350065">
              <w:t xml:space="preserve"> </w:t>
            </w:r>
            <w:proofErr w:type="spellStart"/>
            <w:r w:rsidRPr="00350065">
              <w:t>Professional</w:t>
            </w:r>
            <w:proofErr w:type="spellEnd"/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350065">
              <w:t>Microsoft</w:t>
            </w:r>
            <w:proofErr w:type="spellEnd"/>
            <w:r w:rsidRPr="00350065">
              <w:t xml:space="preserve"> </w:t>
            </w:r>
            <w:proofErr w:type="spellStart"/>
            <w:r w:rsidRPr="00350065">
              <w:t>Corporation</w:t>
            </w:r>
            <w:proofErr w:type="spellEnd"/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350065">
              <w:rPr>
                <w:bCs/>
              </w:rPr>
              <w:t>-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Лицензия от 04.06.2015</w:t>
            </w:r>
          </w:p>
          <w:p w:rsidR="00350065" w:rsidRPr="00350065" w:rsidRDefault="00350065" w:rsidP="00350065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350065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350065" w:rsidRPr="00350065" w:rsidRDefault="00350065" w:rsidP="00350065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350065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5A0225">
              <w:t>2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r w:rsidRPr="00350065">
              <w:t xml:space="preserve">Антивирусное программное обеспечение </w:t>
            </w:r>
            <w:proofErr w:type="spellStart"/>
            <w:r w:rsidRPr="00350065">
              <w:t>Kaspersky</w:t>
            </w:r>
            <w:proofErr w:type="spellEnd"/>
            <w:r w:rsidRPr="00350065">
              <w:t xml:space="preserve"> </w:t>
            </w:r>
            <w:proofErr w:type="spellStart"/>
            <w:r w:rsidRPr="00350065">
              <w:t>Endpoint</w:t>
            </w:r>
            <w:proofErr w:type="spellEnd"/>
            <w:r w:rsidRPr="00350065">
              <w:t xml:space="preserve"> </w:t>
            </w:r>
            <w:proofErr w:type="spellStart"/>
            <w:r w:rsidRPr="00350065">
              <w:t>Security</w:t>
            </w:r>
            <w:proofErr w:type="spellEnd"/>
            <w:r w:rsidRPr="00350065">
              <w:t xml:space="preserve"> для бизнеса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АО «Лаборатория Касперского»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(Россия)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350065">
              <w:t>Сублицензионный</w:t>
            </w:r>
            <w:proofErr w:type="spellEnd"/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договор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ООО «</w:t>
            </w:r>
            <w:proofErr w:type="spellStart"/>
            <w:r w:rsidRPr="00350065">
              <w:t>Софтекс</w:t>
            </w:r>
            <w:proofErr w:type="spellEnd"/>
            <w:r w:rsidRPr="00350065">
              <w:t>»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от 24.10.2023 № б/н,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срок действия: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22.11.2023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по 22.11.2024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5A0225">
              <w:t>3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proofErr w:type="spellStart"/>
            <w:r w:rsidRPr="00350065">
              <w:t>МойОфис</w:t>
            </w:r>
            <w:proofErr w:type="spellEnd"/>
            <w:r w:rsidRPr="00350065">
              <w:t xml:space="preserve"> Ста</w:t>
            </w:r>
            <w:r w:rsidRPr="00350065">
              <w:t>н</w:t>
            </w:r>
            <w:r w:rsidRPr="00350065">
              <w:t>дартный - Офи</w:t>
            </w:r>
            <w:r w:rsidRPr="00350065">
              <w:t>с</w:t>
            </w:r>
            <w:r w:rsidRPr="00350065">
              <w:t>ный пакет для работы с док</w:t>
            </w:r>
            <w:r w:rsidRPr="00350065">
              <w:t>у</w:t>
            </w:r>
            <w:r w:rsidRPr="00350065">
              <w:t>ментами и почтой (myoffice.ru)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ООО «Новые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облачные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технологии»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(Россия)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Контракт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ООО «Рубикон»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от 24.04.2019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№ 0364100000819000012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срок действия: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бессрочно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5A0225">
              <w:t>4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r w:rsidRPr="00350065">
              <w:t>Офисный пакет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</w:pPr>
            <w:r w:rsidRPr="00350065">
              <w:t>«</w:t>
            </w:r>
            <w:r w:rsidRPr="00350065">
              <w:rPr>
                <w:lang w:val="en-US"/>
              </w:rPr>
              <w:t>P</w:t>
            </w:r>
            <w:r w:rsidRPr="00350065">
              <w:t xml:space="preserve">7-Офис» </w:t>
            </w:r>
          </w:p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0065">
              <w:t>(</w:t>
            </w:r>
            <w:proofErr w:type="spellStart"/>
            <w:r w:rsidRPr="00350065">
              <w:t>десктопная</w:t>
            </w:r>
            <w:proofErr w:type="spellEnd"/>
            <w:r w:rsidRPr="00350065">
              <w:t xml:space="preserve"> ве</w:t>
            </w:r>
            <w:r w:rsidRPr="00350065">
              <w:t>р</w:t>
            </w:r>
            <w:r w:rsidRPr="00350065">
              <w:t>сия)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АО «Р</w:t>
            </w:r>
            <w:proofErr w:type="gramStart"/>
            <w:r w:rsidRPr="00350065">
              <w:t>7</w:t>
            </w:r>
            <w:proofErr w:type="gramEnd"/>
            <w:r w:rsidRPr="00350065">
              <w:t>»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Контракт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ООО «</w:t>
            </w:r>
            <w:proofErr w:type="spellStart"/>
            <w:r w:rsidRPr="00350065">
              <w:t>Софтекс</w:t>
            </w:r>
            <w:proofErr w:type="spellEnd"/>
            <w:r w:rsidRPr="00350065">
              <w:t>»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от 24.10.2023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№ 0364100000823000007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срок действия: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бессрочно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5A0225">
              <w:t>5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0065">
              <w:t>Операционная система «Альт Образование»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ООО "Базальт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свободное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программное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обеспечение"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https://reestr.digital.gov.ru/reestr/303262/?sphrase_id=4435015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Контракт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ООО «</w:t>
            </w:r>
            <w:proofErr w:type="spellStart"/>
            <w:r w:rsidRPr="00350065">
              <w:t>Софтекс</w:t>
            </w:r>
            <w:proofErr w:type="spellEnd"/>
            <w:r w:rsidRPr="00350065">
              <w:t>»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от 24.10.2023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№ 0364100000823000007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срок действия: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бессрочно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5A0225">
              <w:t>6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0065">
              <w:rPr>
                <w:rFonts w:eastAsia="IBMPlexSans"/>
              </w:rPr>
              <w:t>Программная система для о</w:t>
            </w:r>
            <w:r w:rsidRPr="00350065">
              <w:rPr>
                <w:rFonts w:eastAsia="IBMPlexSans"/>
              </w:rPr>
              <w:t>б</w:t>
            </w:r>
            <w:r w:rsidRPr="00350065">
              <w:rPr>
                <w:rFonts w:eastAsia="IBMPlexSans"/>
              </w:rPr>
              <w:t>наружения те</w:t>
            </w:r>
            <w:r w:rsidRPr="00350065">
              <w:rPr>
                <w:rFonts w:eastAsia="IBMPlexSans"/>
              </w:rPr>
              <w:t>к</w:t>
            </w:r>
            <w:r w:rsidRPr="00350065">
              <w:rPr>
                <w:rFonts w:eastAsia="IBMPlexSans"/>
              </w:rPr>
              <w:t>стовых заимств</w:t>
            </w:r>
            <w:r w:rsidRPr="00350065">
              <w:rPr>
                <w:rFonts w:eastAsia="IBMPlexSans"/>
              </w:rPr>
              <w:t>о</w:t>
            </w:r>
            <w:r w:rsidRPr="00350065">
              <w:rPr>
                <w:rFonts w:eastAsia="IBMPlexSans"/>
              </w:rPr>
              <w:t>ваний в учебных и научных раб</w:t>
            </w:r>
            <w:r w:rsidRPr="00350065">
              <w:rPr>
                <w:rFonts w:eastAsia="IBMPlexSans"/>
              </w:rPr>
              <w:t>о</w:t>
            </w:r>
            <w:r w:rsidRPr="00350065">
              <w:rPr>
                <w:rFonts w:eastAsia="IBMPlexSans"/>
              </w:rPr>
              <w:t>тах «</w:t>
            </w:r>
            <w:proofErr w:type="spellStart"/>
            <w:r w:rsidRPr="00350065">
              <w:rPr>
                <w:rFonts w:eastAsia="IBMPlexSans"/>
              </w:rPr>
              <w:t>Антиплагиат</w:t>
            </w:r>
            <w:proofErr w:type="spellEnd"/>
            <w:r w:rsidRPr="00350065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АО «</w:t>
            </w:r>
            <w:proofErr w:type="spellStart"/>
            <w:r w:rsidRPr="00350065">
              <w:t>Антиплаг</w:t>
            </w:r>
            <w:r w:rsidRPr="00350065">
              <w:t>и</w:t>
            </w:r>
            <w:r w:rsidRPr="00350065">
              <w:t>ат</w:t>
            </w:r>
            <w:proofErr w:type="spellEnd"/>
            <w:r w:rsidRPr="00350065">
              <w:t>» (Россия)</w:t>
            </w:r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Лицензионное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Лицензионный </w:t>
            </w:r>
            <w:r w:rsidRPr="00350065">
              <w:rPr>
                <w:bCs/>
              </w:rPr>
              <w:t>договор</w:t>
            </w:r>
            <w:r w:rsidRPr="00350065">
              <w:t xml:space="preserve">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АО «</w:t>
            </w:r>
            <w:proofErr w:type="spellStart"/>
            <w:r w:rsidRPr="00350065">
              <w:t>Антиплагиат</w:t>
            </w:r>
            <w:proofErr w:type="spellEnd"/>
            <w:r w:rsidRPr="00350065">
              <w:t xml:space="preserve">»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от 23.05.2024 № 8151,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срок действия: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с 23.05.2024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по 22.05.2025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ind w:left="-40" w:right="-34" w:firstLine="0"/>
              <w:jc w:val="center"/>
            </w:pPr>
            <w:r>
              <w:t>7</w:t>
            </w:r>
          </w:p>
        </w:tc>
        <w:tc>
          <w:tcPr>
            <w:tcW w:w="1708" w:type="dxa"/>
            <w:vAlign w:val="center"/>
          </w:tcPr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350065">
              <w:rPr>
                <w:rFonts w:eastAsia="IBMPlexSans"/>
              </w:rPr>
              <w:t>Acrobat</w:t>
            </w:r>
            <w:proofErr w:type="spellEnd"/>
            <w:r w:rsidRPr="00350065">
              <w:rPr>
                <w:rFonts w:eastAsia="IBMPlexSans"/>
              </w:rPr>
              <w:t xml:space="preserve"> </w:t>
            </w:r>
            <w:proofErr w:type="spellStart"/>
            <w:r w:rsidRPr="00350065">
              <w:rPr>
                <w:rFonts w:eastAsia="IBMPlexSans"/>
              </w:rPr>
              <w:t>Reader</w:t>
            </w:r>
            <w:proofErr w:type="spellEnd"/>
            <w:r w:rsidRPr="00350065">
              <w:rPr>
                <w:rFonts w:eastAsia="IBMPlexSans"/>
              </w:rPr>
              <w:t xml:space="preserve"> – </w:t>
            </w:r>
          </w:p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0065">
              <w:rPr>
                <w:rFonts w:eastAsia="IBMPlexSans"/>
              </w:rPr>
              <w:t>просмотр док</w:t>
            </w:r>
            <w:r w:rsidRPr="00350065">
              <w:rPr>
                <w:rFonts w:eastAsia="IBMPlexSans"/>
              </w:rPr>
              <w:t>у</w:t>
            </w:r>
            <w:r w:rsidRPr="00350065">
              <w:rPr>
                <w:rFonts w:eastAsia="IBMPlexSans"/>
              </w:rPr>
              <w:t xml:space="preserve">ментов PDF, </w:t>
            </w:r>
            <w:proofErr w:type="spellStart"/>
            <w:r w:rsidRPr="00350065">
              <w:rPr>
                <w:rFonts w:eastAsia="IBMPlexSans"/>
              </w:rPr>
              <w:t>DjVU</w:t>
            </w:r>
            <w:proofErr w:type="spellEnd"/>
            <w:r w:rsidRPr="00350065">
              <w:rPr>
                <w:rFonts w:eastAsia="IBMPlexSans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350065" w:rsidRPr="00350065" w:rsidRDefault="00901852" w:rsidP="00350065">
            <w:pPr>
              <w:spacing w:line="240" w:lineRule="auto"/>
              <w:ind w:left="-40" w:right="-34" w:firstLine="0"/>
              <w:jc w:val="center"/>
            </w:pPr>
            <w:hyperlink r:id="rId15" w:history="1">
              <w:proofErr w:type="spellStart"/>
              <w:r w:rsidR="00350065" w:rsidRPr="00350065">
                <w:t>Adobe</w:t>
              </w:r>
              <w:proofErr w:type="spellEnd"/>
              <w:r w:rsidR="00350065" w:rsidRPr="00350065">
                <w:t xml:space="preserve"> </w:t>
              </w:r>
              <w:proofErr w:type="spellStart"/>
              <w:r w:rsidR="00350065" w:rsidRPr="00350065">
                <w:t>Systems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Свободно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распространяемое</w:t>
            </w:r>
          </w:p>
        </w:tc>
        <w:tc>
          <w:tcPr>
            <w:tcW w:w="1497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-</w:t>
            </w:r>
          </w:p>
        </w:tc>
        <w:tc>
          <w:tcPr>
            <w:tcW w:w="2366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-</w:t>
            </w:r>
          </w:p>
        </w:tc>
      </w:tr>
      <w:tr w:rsidR="00350065" w:rsidRPr="005A0225" w:rsidTr="00350065">
        <w:tc>
          <w:tcPr>
            <w:tcW w:w="350" w:type="dxa"/>
            <w:vAlign w:val="center"/>
          </w:tcPr>
          <w:p w:rsidR="00350065" w:rsidRPr="005A0225" w:rsidRDefault="00350065" w:rsidP="00350065">
            <w:pPr>
              <w:ind w:left="-40" w:right="-34" w:firstLine="0"/>
              <w:jc w:val="center"/>
            </w:pPr>
            <w:r>
              <w:t>8</w:t>
            </w:r>
          </w:p>
        </w:tc>
        <w:tc>
          <w:tcPr>
            <w:tcW w:w="1708" w:type="dxa"/>
          </w:tcPr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350065">
              <w:rPr>
                <w:rFonts w:eastAsia="IBMPlexSans"/>
              </w:rPr>
              <w:t>Foxit</w:t>
            </w:r>
            <w:proofErr w:type="spellEnd"/>
            <w:r w:rsidRPr="00350065">
              <w:rPr>
                <w:rFonts w:eastAsia="IBMPlexSans"/>
              </w:rPr>
              <w:t xml:space="preserve"> </w:t>
            </w:r>
            <w:proofErr w:type="spellStart"/>
            <w:r w:rsidRPr="00350065">
              <w:rPr>
                <w:rFonts w:eastAsia="IBMPlexSans"/>
              </w:rPr>
              <w:t>Reader</w:t>
            </w:r>
            <w:proofErr w:type="spellEnd"/>
            <w:r w:rsidRPr="00350065">
              <w:rPr>
                <w:rFonts w:eastAsia="IBMPlexSans"/>
              </w:rPr>
              <w:t xml:space="preserve"> – </w:t>
            </w:r>
          </w:p>
          <w:p w:rsidR="00350065" w:rsidRPr="00350065" w:rsidRDefault="00350065" w:rsidP="00350065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0065">
              <w:rPr>
                <w:rFonts w:eastAsia="IBMPlexSans"/>
              </w:rPr>
              <w:t>просмотр док</w:t>
            </w:r>
            <w:r w:rsidRPr="00350065">
              <w:rPr>
                <w:rFonts w:eastAsia="IBMPlexSans"/>
              </w:rPr>
              <w:t>у</w:t>
            </w:r>
            <w:r w:rsidRPr="00350065">
              <w:rPr>
                <w:rFonts w:eastAsia="IBMPlexSans"/>
              </w:rPr>
              <w:t xml:space="preserve">ментов PDF, </w:t>
            </w:r>
            <w:proofErr w:type="spellStart"/>
            <w:r w:rsidRPr="00350065">
              <w:rPr>
                <w:rFonts w:eastAsia="IBMPlexSans"/>
              </w:rPr>
              <w:t>DjVU</w:t>
            </w:r>
            <w:proofErr w:type="spellEnd"/>
            <w:r w:rsidRPr="00350065">
              <w:rPr>
                <w:rFonts w:eastAsia="IBMPlexSans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350065" w:rsidRPr="00350065" w:rsidRDefault="00901852" w:rsidP="00350065">
            <w:pPr>
              <w:spacing w:line="240" w:lineRule="auto"/>
              <w:ind w:left="-40" w:right="-34" w:firstLine="0"/>
              <w:jc w:val="center"/>
            </w:pPr>
            <w:hyperlink r:id="rId16" w:tooltip="Foxit Corporation (страница отсутствует)" w:history="1">
              <w:proofErr w:type="spellStart"/>
              <w:r w:rsidR="00350065" w:rsidRPr="00350065">
                <w:t>Foxit</w:t>
              </w:r>
              <w:proofErr w:type="spellEnd"/>
              <w:r w:rsidR="00350065" w:rsidRPr="00350065">
                <w:t xml:space="preserve"> </w:t>
              </w:r>
              <w:proofErr w:type="spellStart"/>
              <w:r w:rsidR="00350065" w:rsidRPr="00350065">
                <w:t>Corporation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 xml:space="preserve">Свободно </w:t>
            </w:r>
          </w:p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распространяемое</w:t>
            </w:r>
          </w:p>
        </w:tc>
        <w:tc>
          <w:tcPr>
            <w:tcW w:w="1497" w:type="dxa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-</w:t>
            </w:r>
          </w:p>
        </w:tc>
        <w:tc>
          <w:tcPr>
            <w:tcW w:w="2366" w:type="dxa"/>
          </w:tcPr>
          <w:p w:rsidR="00350065" w:rsidRPr="00350065" w:rsidRDefault="00350065" w:rsidP="00350065">
            <w:pPr>
              <w:spacing w:line="240" w:lineRule="auto"/>
              <w:ind w:left="-40" w:right="-34" w:firstLine="0"/>
              <w:jc w:val="center"/>
            </w:pPr>
            <w:r w:rsidRPr="00350065">
              <w:t>-</w:t>
            </w:r>
          </w:p>
        </w:tc>
      </w:tr>
    </w:tbl>
    <w:p w:rsidR="00C57141" w:rsidRPr="00840575" w:rsidRDefault="00C57141" w:rsidP="00C57141">
      <w:pPr>
        <w:jc w:val="center"/>
      </w:pPr>
    </w:p>
    <w:p w:rsidR="00350065" w:rsidRDefault="003500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7141" w:rsidRDefault="00C57141" w:rsidP="00C57141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C57141" w:rsidRPr="00C57141" w:rsidRDefault="00C57141" w:rsidP="00C57141">
      <w:pPr>
        <w:shd w:val="clear" w:color="auto" w:fill="FFFFFF"/>
        <w:tabs>
          <w:tab w:val="num" w:pos="1134"/>
        </w:tabs>
        <w:ind w:firstLine="709"/>
        <w:jc w:val="both"/>
        <w:rPr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 xml:space="preserve">1. </w:t>
      </w:r>
      <w:proofErr w:type="spellStart"/>
      <w:r w:rsidRPr="00C57141">
        <w:rPr>
          <w:sz w:val="24"/>
          <w:szCs w:val="24"/>
        </w:rPr>
        <w:t>CDTOwiki</w:t>
      </w:r>
      <w:proofErr w:type="spellEnd"/>
      <w:r w:rsidRPr="00C57141">
        <w:rPr>
          <w:sz w:val="24"/>
          <w:szCs w:val="24"/>
        </w:rPr>
        <w:t xml:space="preserve">: база знаний по цифровой трансформации </w:t>
      </w:r>
      <w:hyperlink r:id="rId17" w:history="1">
        <w:r w:rsidRPr="00C57141">
          <w:rPr>
            <w:rStyle w:val="ac"/>
            <w:sz w:val="24"/>
            <w:szCs w:val="24"/>
          </w:rPr>
          <w:t>https://cdto.wiki/</w:t>
        </w:r>
      </w:hyperlink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2. www.garant.ru - справочно-правовая система «ГАРАНТ».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3. www.consultant.ru - справочно-правовая система «Консультант Плюс».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4. www.rg.ru – сайт Российской газеты.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C57141">
        <w:rPr>
          <w:rFonts w:eastAsia="Times New Roman"/>
          <w:sz w:val="24"/>
          <w:szCs w:val="24"/>
        </w:rPr>
        <w:t>ь</w:t>
      </w:r>
      <w:r w:rsidRPr="00C57141">
        <w:rPr>
          <w:rFonts w:eastAsia="Times New Roman"/>
          <w:sz w:val="24"/>
          <w:szCs w:val="24"/>
        </w:rPr>
        <w:t>ным ресурсам» http://window.edu.ru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7. Национальный цифровой ресурс «</w:t>
      </w:r>
      <w:proofErr w:type="spellStart"/>
      <w:r w:rsidRPr="00C57141">
        <w:rPr>
          <w:rFonts w:eastAsia="Times New Roman"/>
          <w:sz w:val="24"/>
          <w:szCs w:val="24"/>
        </w:rPr>
        <w:t>Руконт</w:t>
      </w:r>
      <w:proofErr w:type="spellEnd"/>
      <w:r w:rsidRPr="00C57141">
        <w:rPr>
          <w:rFonts w:eastAsia="Times New Roman"/>
          <w:sz w:val="24"/>
          <w:szCs w:val="24"/>
        </w:rPr>
        <w:t>» - межотраслевая электронная библи</w:t>
      </w:r>
      <w:r w:rsidRPr="00C57141">
        <w:rPr>
          <w:rFonts w:eastAsia="Times New Roman"/>
          <w:sz w:val="24"/>
          <w:szCs w:val="24"/>
        </w:rPr>
        <w:t>о</w:t>
      </w:r>
      <w:r w:rsidRPr="00C57141">
        <w:rPr>
          <w:rFonts w:eastAsia="Times New Roman"/>
          <w:sz w:val="24"/>
          <w:szCs w:val="24"/>
        </w:rPr>
        <w:t xml:space="preserve">тека на базе технологии </w:t>
      </w:r>
      <w:proofErr w:type="spellStart"/>
      <w:r w:rsidRPr="00C57141">
        <w:rPr>
          <w:rFonts w:eastAsia="Times New Roman"/>
          <w:sz w:val="24"/>
          <w:szCs w:val="24"/>
        </w:rPr>
        <w:t>Контекстум</w:t>
      </w:r>
      <w:proofErr w:type="spellEnd"/>
      <w:r w:rsidRPr="00C57141">
        <w:rPr>
          <w:rFonts w:eastAsia="Times New Roman"/>
          <w:sz w:val="24"/>
          <w:szCs w:val="24"/>
        </w:rPr>
        <w:t xml:space="preserve"> http://www. </w:t>
      </w:r>
      <w:proofErr w:type="spellStart"/>
      <w:r w:rsidRPr="00C57141">
        <w:rPr>
          <w:rFonts w:eastAsia="Times New Roman"/>
          <w:sz w:val="24"/>
          <w:szCs w:val="24"/>
        </w:rPr>
        <w:t>rucont</w:t>
      </w:r>
      <w:proofErr w:type="spellEnd"/>
      <w:r w:rsidRPr="00C57141">
        <w:rPr>
          <w:rFonts w:eastAsia="Times New Roman"/>
          <w:sz w:val="24"/>
          <w:szCs w:val="24"/>
        </w:rPr>
        <w:t>.</w:t>
      </w:r>
    </w:p>
    <w:p w:rsidR="00C57141" w:rsidRPr="00C57141" w:rsidRDefault="00C57141" w:rsidP="00C5714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57141">
        <w:rPr>
          <w:rFonts w:eastAsia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C57141">
        <w:rPr>
          <w:rFonts w:eastAsia="Times New Roman"/>
          <w:sz w:val="24"/>
          <w:szCs w:val="24"/>
        </w:rPr>
        <w:t>а</w:t>
      </w:r>
      <w:r w:rsidRPr="00C57141">
        <w:rPr>
          <w:rFonts w:eastAsia="Times New Roman"/>
          <w:sz w:val="24"/>
          <w:szCs w:val="24"/>
        </w:rPr>
        <w:t>очного университета http://ebs.rgazu.ru.</w:t>
      </w:r>
    </w:p>
    <w:p w:rsidR="00C57141" w:rsidRPr="00C57141" w:rsidRDefault="00C57141" w:rsidP="00C57141">
      <w:pPr>
        <w:rPr>
          <w:sz w:val="24"/>
          <w:szCs w:val="24"/>
        </w:rPr>
      </w:pPr>
    </w:p>
    <w:p w:rsidR="00C57141" w:rsidRPr="00E532A0" w:rsidRDefault="00C57141" w:rsidP="00C57141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1. </w:t>
      </w:r>
      <w:r w:rsidRPr="00C57141">
        <w:rPr>
          <w:sz w:val="24"/>
          <w:szCs w:val="24"/>
          <w:lang w:val="en-US"/>
        </w:rPr>
        <w:t>LMS</w:t>
      </w:r>
      <w:r w:rsidRPr="00C57141">
        <w:rPr>
          <w:sz w:val="24"/>
          <w:szCs w:val="24"/>
        </w:rPr>
        <w:t xml:space="preserve">-платформа </w:t>
      </w:r>
      <w:r w:rsidRPr="00C57141">
        <w:rPr>
          <w:sz w:val="24"/>
          <w:szCs w:val="24"/>
          <w:lang w:val="en-US"/>
        </w:rPr>
        <w:t>Moodle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>2. Виртуальная доска Миро: miro.com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3. Виртуальная доска </w:t>
      </w:r>
      <w:proofErr w:type="spellStart"/>
      <w:r w:rsidRPr="00C57141">
        <w:rPr>
          <w:sz w:val="24"/>
          <w:szCs w:val="24"/>
        </w:rPr>
        <w:t>SBoard</w:t>
      </w:r>
      <w:proofErr w:type="spellEnd"/>
      <w:r w:rsidRPr="00C57141">
        <w:rPr>
          <w:sz w:val="24"/>
          <w:szCs w:val="24"/>
        </w:rPr>
        <w:t xml:space="preserve"> https://sboard.online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4. Виртуальная доска </w:t>
      </w:r>
      <w:proofErr w:type="spellStart"/>
      <w:r w:rsidRPr="00C57141">
        <w:rPr>
          <w:sz w:val="24"/>
          <w:szCs w:val="24"/>
        </w:rPr>
        <w:t>Padlet</w:t>
      </w:r>
      <w:proofErr w:type="spellEnd"/>
      <w:r w:rsidRPr="00C57141">
        <w:rPr>
          <w:sz w:val="24"/>
          <w:szCs w:val="24"/>
        </w:rPr>
        <w:t>: https://ru.padlet.com</w:t>
      </w:r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5. Облачные сервисы: </w:t>
      </w:r>
      <w:proofErr w:type="spellStart"/>
      <w:r w:rsidRPr="00C57141">
        <w:rPr>
          <w:sz w:val="24"/>
          <w:szCs w:val="24"/>
        </w:rPr>
        <w:t>Яндекс</w:t>
      </w:r>
      <w:proofErr w:type="gramStart"/>
      <w:r w:rsidRPr="00C57141">
        <w:rPr>
          <w:sz w:val="24"/>
          <w:szCs w:val="24"/>
        </w:rPr>
        <w:t>.Д</w:t>
      </w:r>
      <w:proofErr w:type="gramEnd"/>
      <w:r w:rsidRPr="00C57141">
        <w:rPr>
          <w:sz w:val="24"/>
          <w:szCs w:val="24"/>
        </w:rPr>
        <w:t>иск</w:t>
      </w:r>
      <w:proofErr w:type="spellEnd"/>
      <w:r w:rsidRPr="00C57141">
        <w:rPr>
          <w:sz w:val="24"/>
          <w:szCs w:val="24"/>
        </w:rPr>
        <w:t xml:space="preserve">, Облако </w:t>
      </w:r>
      <w:proofErr w:type="spellStart"/>
      <w:r w:rsidRPr="00C57141">
        <w:rPr>
          <w:sz w:val="24"/>
          <w:szCs w:val="24"/>
        </w:rPr>
        <w:t>Mail.ru</w:t>
      </w:r>
      <w:proofErr w:type="spellEnd"/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6. Сервисы опросов: </w:t>
      </w:r>
      <w:proofErr w:type="spellStart"/>
      <w:r w:rsidRPr="00C57141">
        <w:rPr>
          <w:sz w:val="24"/>
          <w:szCs w:val="24"/>
        </w:rPr>
        <w:t>Яндекс</w:t>
      </w:r>
      <w:proofErr w:type="spellEnd"/>
      <w:r w:rsidRPr="00C57141">
        <w:rPr>
          <w:sz w:val="24"/>
          <w:szCs w:val="24"/>
        </w:rPr>
        <w:t xml:space="preserve"> Формы, </w:t>
      </w:r>
      <w:proofErr w:type="spellStart"/>
      <w:r w:rsidRPr="00C57141">
        <w:rPr>
          <w:sz w:val="24"/>
          <w:szCs w:val="24"/>
          <w:lang w:val="en-US"/>
        </w:rPr>
        <w:t>MyQuiz</w:t>
      </w:r>
      <w:proofErr w:type="spellEnd"/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7. Сервисы видеосвязи: </w:t>
      </w:r>
      <w:proofErr w:type="spellStart"/>
      <w:r w:rsidRPr="00C57141">
        <w:rPr>
          <w:sz w:val="24"/>
          <w:szCs w:val="24"/>
        </w:rPr>
        <w:t>Яндекс</w:t>
      </w:r>
      <w:proofErr w:type="spellEnd"/>
      <w:r w:rsidRPr="00C57141">
        <w:rPr>
          <w:sz w:val="24"/>
          <w:szCs w:val="24"/>
        </w:rPr>
        <w:t xml:space="preserve"> телемост, </w:t>
      </w:r>
      <w:r w:rsidRPr="00C57141">
        <w:rPr>
          <w:sz w:val="24"/>
          <w:szCs w:val="24"/>
          <w:lang w:val="en-US"/>
        </w:rPr>
        <w:t>Webinar</w:t>
      </w:r>
      <w:r w:rsidRPr="00C57141">
        <w:rPr>
          <w:sz w:val="24"/>
          <w:szCs w:val="24"/>
        </w:rPr>
        <w:t>.</w:t>
      </w:r>
      <w:proofErr w:type="spellStart"/>
      <w:r w:rsidRPr="00C57141">
        <w:rPr>
          <w:sz w:val="24"/>
          <w:szCs w:val="24"/>
          <w:lang w:val="en-US"/>
        </w:rPr>
        <w:t>ru</w:t>
      </w:r>
      <w:proofErr w:type="spellEnd"/>
    </w:p>
    <w:p w:rsidR="00C57141" w:rsidRPr="00C57141" w:rsidRDefault="00C57141" w:rsidP="00C57141">
      <w:pPr>
        <w:ind w:firstLine="709"/>
        <w:jc w:val="both"/>
        <w:rPr>
          <w:sz w:val="24"/>
          <w:szCs w:val="24"/>
        </w:rPr>
      </w:pPr>
      <w:r w:rsidRPr="00C57141">
        <w:rPr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C57141">
        <w:rPr>
          <w:sz w:val="24"/>
          <w:szCs w:val="24"/>
        </w:rPr>
        <w:t>Trello</w:t>
      </w:r>
      <w:proofErr w:type="spellEnd"/>
      <w:r w:rsidRPr="00C57141">
        <w:rPr>
          <w:sz w:val="24"/>
          <w:szCs w:val="24"/>
        </w:rPr>
        <w:t xml:space="preserve"> http://www.trello.com</w:t>
      </w:r>
    </w:p>
    <w:p w:rsidR="00C57141" w:rsidRPr="00C57141" w:rsidRDefault="00C57141" w:rsidP="00C57141">
      <w:pPr>
        <w:jc w:val="center"/>
        <w:rPr>
          <w:sz w:val="24"/>
          <w:szCs w:val="24"/>
        </w:rPr>
      </w:pPr>
    </w:p>
    <w:p w:rsidR="00C57141" w:rsidRPr="00FA156C" w:rsidRDefault="00C57141" w:rsidP="00C57141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C57141" w:rsidRPr="00FA156C" w:rsidRDefault="00C57141" w:rsidP="00C57141">
      <w:pPr>
        <w:jc w:val="center"/>
      </w:pPr>
    </w:p>
    <w:tbl>
      <w:tblPr>
        <w:tblStyle w:val="ab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C57141" w:rsidRPr="005A0225" w:rsidTr="004A56DE">
        <w:tc>
          <w:tcPr>
            <w:tcW w:w="232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C57141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C57141" w:rsidRPr="005A022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C57141" w:rsidRPr="005A0225" w:rsidTr="004A56DE">
        <w:tc>
          <w:tcPr>
            <w:tcW w:w="232" w:type="pct"/>
            <w:vAlign w:val="center"/>
          </w:tcPr>
          <w:p w:rsidR="00C57141" w:rsidRPr="00AE5287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C57141" w:rsidRPr="00840575" w:rsidRDefault="00C57141" w:rsidP="00C571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C57141" w:rsidRPr="005A0225" w:rsidTr="004A56DE">
        <w:tc>
          <w:tcPr>
            <w:tcW w:w="232" w:type="pct"/>
            <w:vAlign w:val="center"/>
          </w:tcPr>
          <w:p w:rsidR="00C57141" w:rsidRPr="00AE5287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C57141" w:rsidRPr="005A0225" w:rsidRDefault="00C57141" w:rsidP="00C571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C57141" w:rsidRPr="00840575" w:rsidRDefault="00C57141" w:rsidP="00C571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0A38C0" w:rsidRPr="000A38C0" w:rsidRDefault="000A38C0" w:rsidP="000A38C0">
      <w:pPr>
        <w:ind w:firstLine="709"/>
        <w:jc w:val="both"/>
        <w:rPr>
          <w:sz w:val="24"/>
          <w:szCs w:val="24"/>
        </w:rPr>
      </w:pPr>
    </w:p>
    <w:p w:rsidR="007C3B04" w:rsidRPr="00395E0C" w:rsidRDefault="007C3B04" w:rsidP="00B96C68">
      <w:pPr>
        <w:ind w:left="-57" w:right="-57"/>
        <w:jc w:val="center"/>
        <w:rPr>
          <w:b/>
          <w:sz w:val="24"/>
          <w:szCs w:val="24"/>
        </w:rPr>
      </w:pPr>
      <w:r w:rsidRPr="00395E0C">
        <w:rPr>
          <w:b/>
          <w:sz w:val="28"/>
          <w:szCs w:val="28"/>
        </w:rPr>
        <w:t>8. Материально-техническое обеспечение дисциплины (модуля</w:t>
      </w:r>
      <w:r w:rsidRPr="00395E0C">
        <w:rPr>
          <w:b/>
          <w:sz w:val="24"/>
          <w:szCs w:val="24"/>
        </w:rPr>
        <w:t>)</w:t>
      </w:r>
    </w:p>
    <w:p w:rsidR="00793F3E" w:rsidRPr="00395E0C" w:rsidRDefault="002851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</w:t>
      </w:r>
      <w:r w:rsidR="00793F3E" w:rsidRPr="00395E0C">
        <w:rPr>
          <w:sz w:val="24"/>
          <w:szCs w:val="24"/>
        </w:rPr>
        <w:t>Учебная аудитория для проведения занятий лекционного типа (г. Мичуринск, ул. Герасимова, дом № 130А, 5/26)</w:t>
      </w:r>
    </w:p>
    <w:p w:rsidR="00910F26" w:rsidRPr="00395E0C" w:rsidRDefault="00910F26" w:rsidP="008812E9">
      <w:pPr>
        <w:spacing w:line="233" w:lineRule="auto"/>
        <w:ind w:firstLine="709"/>
        <w:rPr>
          <w:sz w:val="24"/>
          <w:szCs w:val="24"/>
        </w:rPr>
      </w:pPr>
      <w:r w:rsidRPr="00395E0C">
        <w:rPr>
          <w:sz w:val="24"/>
          <w:szCs w:val="24"/>
        </w:rPr>
        <w:t>Оснащенность: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Колонки </w:t>
      </w:r>
      <w:proofErr w:type="spellStart"/>
      <w:r w:rsidRPr="00395E0C">
        <w:rPr>
          <w:sz w:val="24"/>
          <w:szCs w:val="24"/>
        </w:rPr>
        <w:t>Micro</w:t>
      </w:r>
      <w:proofErr w:type="spellEnd"/>
      <w:r w:rsidRPr="00395E0C">
        <w:rPr>
          <w:sz w:val="24"/>
          <w:szCs w:val="24"/>
        </w:rPr>
        <w:t xml:space="preserve"> (инв. № 2101041811);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2. Универсальное потолочное крепление (инв. № 2101041814)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Экран с электроприводом </w:t>
      </w:r>
      <w:proofErr w:type="gramStart"/>
      <w:r w:rsidRPr="00395E0C">
        <w:rPr>
          <w:sz w:val="24"/>
          <w:szCs w:val="24"/>
        </w:rPr>
        <w:t xml:space="preserve">( </w:t>
      </w:r>
      <w:proofErr w:type="gramEnd"/>
      <w:r w:rsidRPr="00395E0C">
        <w:rPr>
          <w:sz w:val="24"/>
          <w:szCs w:val="24"/>
        </w:rPr>
        <w:t>инв. № 2101041810)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4. Проектор </w:t>
      </w:r>
      <w:proofErr w:type="gramStart"/>
      <w:r w:rsidRPr="00395E0C">
        <w:rPr>
          <w:sz w:val="24"/>
          <w:szCs w:val="24"/>
        </w:rPr>
        <w:t>СТ</w:t>
      </w:r>
      <w:proofErr w:type="gramEnd"/>
      <w:r w:rsidRPr="00395E0C">
        <w:rPr>
          <w:sz w:val="24"/>
          <w:szCs w:val="24"/>
        </w:rPr>
        <w:t xml:space="preserve"> - 180 С ( инв. № 2101041808);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5.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E3300 OEM Монитор 18,5" LG W 1943 (инв. №1101047389)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Наборы демонстрационного оборудования и учебно-наглядных пособий.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B01592" w:rsidRPr="008812E9" w:rsidRDefault="00B01592" w:rsidP="008812E9">
      <w:pPr>
        <w:spacing w:line="233" w:lineRule="auto"/>
        <w:ind w:firstLine="709"/>
        <w:jc w:val="both"/>
      </w:pPr>
    </w:p>
    <w:p w:rsidR="00793F3E" w:rsidRPr="00395E0C" w:rsidRDefault="002851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2. </w:t>
      </w:r>
      <w:r w:rsidR="00B01592" w:rsidRPr="00395E0C">
        <w:rPr>
          <w:sz w:val="24"/>
          <w:szCs w:val="24"/>
        </w:rPr>
        <w:t xml:space="preserve">Учебная аудитория </w:t>
      </w:r>
      <w:r w:rsidR="00793F3E" w:rsidRPr="00395E0C">
        <w:rPr>
          <w:sz w:val="24"/>
          <w:szCs w:val="24"/>
        </w:rPr>
        <w:t>для проведения занятий семинарского типа (лаборатория хлебопечения «</w:t>
      </w:r>
      <w:proofErr w:type="spellStart"/>
      <w:r w:rsidR="00793F3E" w:rsidRPr="00395E0C">
        <w:rPr>
          <w:sz w:val="24"/>
          <w:szCs w:val="24"/>
        </w:rPr>
        <w:t>Биоздравпродукт</w:t>
      </w:r>
      <w:proofErr w:type="spellEnd"/>
      <w:r w:rsidR="00793F3E" w:rsidRPr="00395E0C">
        <w:rPr>
          <w:sz w:val="24"/>
          <w:szCs w:val="24"/>
        </w:rPr>
        <w:t>»)</w:t>
      </w:r>
      <w:r w:rsidR="00C57141">
        <w:rPr>
          <w:sz w:val="24"/>
          <w:szCs w:val="24"/>
        </w:rPr>
        <w:t xml:space="preserve"> </w:t>
      </w:r>
      <w:r w:rsidR="00793F3E" w:rsidRPr="00395E0C">
        <w:rPr>
          <w:sz w:val="24"/>
          <w:szCs w:val="24"/>
        </w:rPr>
        <w:t>(г. Мичуринск, ул. Герасимова, дом № 130А, 5/37)</w:t>
      </w:r>
    </w:p>
    <w:p w:rsidR="00910F26" w:rsidRPr="00395E0C" w:rsidRDefault="00910F26" w:rsidP="008812E9">
      <w:pPr>
        <w:spacing w:line="233" w:lineRule="auto"/>
        <w:ind w:firstLine="709"/>
        <w:rPr>
          <w:sz w:val="24"/>
          <w:szCs w:val="24"/>
        </w:rPr>
      </w:pPr>
      <w:r w:rsidRPr="00395E0C">
        <w:rPr>
          <w:sz w:val="24"/>
          <w:szCs w:val="24"/>
        </w:rPr>
        <w:t>Оснащенность: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1. Весы электронные (инв. № 2101040403);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2. Комбайн </w:t>
      </w:r>
      <w:proofErr w:type="spellStart"/>
      <w:r w:rsidRPr="00395E0C">
        <w:rPr>
          <w:sz w:val="24"/>
          <w:szCs w:val="24"/>
        </w:rPr>
        <w:t>Braun</w:t>
      </w:r>
      <w:proofErr w:type="spellEnd"/>
      <w:r w:rsidRPr="00395E0C">
        <w:rPr>
          <w:sz w:val="24"/>
          <w:szCs w:val="24"/>
        </w:rPr>
        <w:t xml:space="preserve"> (инв. № 2101061975);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Столы (инв. № 41013600015, 41013600016, 41013600017, 41013600018, 41013600019, 41013600020,41013600013, 41013600014, 41013600012, 41013600011);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4. </w:t>
      </w:r>
      <w:proofErr w:type="spellStart"/>
      <w:r w:rsidRPr="00395E0C">
        <w:rPr>
          <w:sz w:val="24"/>
          <w:szCs w:val="24"/>
        </w:rPr>
        <w:t>Хлебопечь</w:t>
      </w:r>
      <w:proofErr w:type="spellEnd"/>
      <w:r w:rsidRPr="00395E0C">
        <w:rPr>
          <w:sz w:val="24"/>
          <w:szCs w:val="24"/>
        </w:rPr>
        <w:t xml:space="preserve"> LG (инв. № 2101061969);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lastRenderedPageBreak/>
        <w:t xml:space="preserve">5. Шкаф ЛМФ (инв. № 1101040612);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6. Электроплиты (инв. № 2101061983, 2101060593, 2101060592);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7. Тестомес </w:t>
      </w:r>
      <w:proofErr w:type="spellStart"/>
      <w:r w:rsidRPr="00395E0C">
        <w:rPr>
          <w:sz w:val="24"/>
          <w:szCs w:val="24"/>
        </w:rPr>
        <w:t>Mecnosud</w:t>
      </w:r>
      <w:proofErr w:type="spellEnd"/>
      <w:r w:rsidRPr="00395E0C">
        <w:rPr>
          <w:sz w:val="24"/>
          <w:szCs w:val="24"/>
        </w:rPr>
        <w:t xml:space="preserve"> AS18M (инв. № 21013400910);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8. Шкаф </w:t>
      </w:r>
      <w:proofErr w:type="spellStart"/>
      <w:r w:rsidRPr="00395E0C">
        <w:rPr>
          <w:sz w:val="24"/>
          <w:szCs w:val="24"/>
        </w:rPr>
        <w:t>расстойный</w:t>
      </w:r>
      <w:proofErr w:type="spellEnd"/>
      <w:r w:rsidRPr="00395E0C">
        <w:rPr>
          <w:sz w:val="24"/>
          <w:szCs w:val="24"/>
        </w:rPr>
        <w:t xml:space="preserve"> (</w:t>
      </w:r>
      <w:proofErr w:type="spellStart"/>
      <w:r w:rsidRPr="00395E0C">
        <w:rPr>
          <w:sz w:val="24"/>
          <w:szCs w:val="24"/>
        </w:rPr>
        <w:t>стекл</w:t>
      </w:r>
      <w:proofErr w:type="spellEnd"/>
      <w:r w:rsidRPr="00395E0C">
        <w:rPr>
          <w:sz w:val="24"/>
          <w:szCs w:val="24"/>
        </w:rPr>
        <w:t xml:space="preserve">. дверцы) (инв. № 21013400911);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9. Печь хлебопекарная электрическая ХПЭ-750/500.41 (инв. 21013400912);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10. Установка смесительная СжН-1 «Воронеж-электро» (инв. № 21013400919);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11. Кофемолка MacapS.r.1 серии M5 C10 (инв. № 21013601300);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12. Облучатель бактерицидный ОБПе-300(инв. № 21013400913);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13. Весы электронные настольные (инв. № 21013601302);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14. Весы электронные (инв. № 21013601301); </w:t>
      </w:r>
    </w:p>
    <w:p w:rsidR="00793F3E" w:rsidRPr="002105A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2105AC">
        <w:rPr>
          <w:sz w:val="24"/>
          <w:szCs w:val="24"/>
        </w:rPr>
        <w:t xml:space="preserve">15. </w:t>
      </w:r>
      <w:proofErr w:type="spellStart"/>
      <w:r w:rsidRPr="00395E0C">
        <w:rPr>
          <w:sz w:val="24"/>
          <w:szCs w:val="24"/>
        </w:rPr>
        <w:t>Кофемашина</w:t>
      </w:r>
      <w:proofErr w:type="spellEnd"/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Royal</w:t>
      </w:r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Cappuccino</w:t>
      </w:r>
      <w:r w:rsidR="00C57141" w:rsidRPr="002105AC">
        <w:rPr>
          <w:sz w:val="24"/>
          <w:szCs w:val="24"/>
        </w:rPr>
        <w:t xml:space="preserve"> </w:t>
      </w:r>
      <w:proofErr w:type="spellStart"/>
      <w:r w:rsidRPr="00395E0C">
        <w:rPr>
          <w:sz w:val="24"/>
          <w:szCs w:val="24"/>
          <w:lang w:val="en-US"/>
        </w:rPr>
        <w:t>Redesing</w:t>
      </w:r>
      <w:proofErr w:type="spellEnd"/>
      <w:r w:rsidRPr="002105AC">
        <w:rPr>
          <w:sz w:val="24"/>
          <w:szCs w:val="24"/>
        </w:rPr>
        <w:t xml:space="preserve"> (</w:t>
      </w:r>
      <w:r w:rsidRPr="00395E0C">
        <w:rPr>
          <w:sz w:val="24"/>
          <w:szCs w:val="24"/>
        </w:rPr>
        <w:t>инв</w:t>
      </w:r>
      <w:r w:rsidRPr="002105AC">
        <w:rPr>
          <w:sz w:val="24"/>
          <w:szCs w:val="24"/>
        </w:rPr>
        <w:t xml:space="preserve">. № 21013601303); </w:t>
      </w:r>
    </w:p>
    <w:p w:rsidR="00793F3E" w:rsidRPr="00C579A5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2105AC">
        <w:rPr>
          <w:sz w:val="24"/>
          <w:szCs w:val="24"/>
        </w:rPr>
        <w:t xml:space="preserve">16. </w:t>
      </w:r>
      <w:r w:rsidRPr="00395E0C">
        <w:rPr>
          <w:sz w:val="24"/>
          <w:szCs w:val="24"/>
        </w:rPr>
        <w:t>Миксер</w:t>
      </w:r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планетарный</w:t>
      </w:r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J</w:t>
      </w:r>
      <w:r w:rsidRPr="002105AC">
        <w:rPr>
          <w:sz w:val="24"/>
          <w:szCs w:val="24"/>
        </w:rPr>
        <w:t xml:space="preserve">-30 </w:t>
      </w:r>
      <w:proofErr w:type="spellStart"/>
      <w:r w:rsidRPr="00395E0C">
        <w:rPr>
          <w:sz w:val="24"/>
          <w:szCs w:val="24"/>
          <w:lang w:val="en-US"/>
        </w:rPr>
        <w:t>BFXinhe</w:t>
      </w:r>
      <w:proofErr w:type="spellEnd"/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Food</w:t>
      </w:r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Machine</w:t>
      </w:r>
      <w:r w:rsidR="00C57141" w:rsidRPr="002105AC">
        <w:rPr>
          <w:sz w:val="24"/>
          <w:szCs w:val="24"/>
        </w:rPr>
        <w:t xml:space="preserve"> </w:t>
      </w:r>
      <w:r w:rsidRPr="00395E0C">
        <w:rPr>
          <w:sz w:val="24"/>
          <w:szCs w:val="24"/>
          <w:lang w:val="en-US"/>
        </w:rPr>
        <w:t>Co</w:t>
      </w:r>
      <w:r w:rsidRPr="002105AC">
        <w:rPr>
          <w:sz w:val="24"/>
          <w:szCs w:val="24"/>
        </w:rPr>
        <w:t>.</w:t>
      </w:r>
      <w:r w:rsidRPr="00395E0C">
        <w:rPr>
          <w:sz w:val="24"/>
          <w:szCs w:val="24"/>
          <w:lang w:val="en-US"/>
        </w:rPr>
        <w:t>LTD</w:t>
      </w:r>
      <w:proofErr w:type="gramStart"/>
      <w:r w:rsidRPr="00395E0C">
        <w:rPr>
          <w:sz w:val="24"/>
          <w:szCs w:val="24"/>
        </w:rPr>
        <w:t>т</w:t>
      </w:r>
      <w:proofErr w:type="gramEnd"/>
      <w:r w:rsidRPr="002105AC">
        <w:rPr>
          <w:sz w:val="24"/>
          <w:szCs w:val="24"/>
        </w:rPr>
        <w:t>.</w:t>
      </w:r>
      <w:r w:rsidRPr="00395E0C">
        <w:rPr>
          <w:sz w:val="24"/>
          <w:szCs w:val="24"/>
        </w:rPr>
        <w:t>м</w:t>
      </w:r>
      <w:r w:rsidRPr="002105AC">
        <w:rPr>
          <w:sz w:val="24"/>
          <w:szCs w:val="24"/>
        </w:rPr>
        <w:t>.</w:t>
      </w:r>
      <w:r w:rsidRPr="00395E0C">
        <w:rPr>
          <w:sz w:val="24"/>
          <w:szCs w:val="24"/>
          <w:lang w:val="en-US"/>
        </w:rPr>
        <w:t>JEJU</w:t>
      </w:r>
      <w:r w:rsidRPr="002105AC">
        <w:rPr>
          <w:sz w:val="24"/>
          <w:szCs w:val="24"/>
        </w:rPr>
        <w:t xml:space="preserve"> (</w:t>
      </w:r>
      <w:r w:rsidRPr="00395E0C">
        <w:rPr>
          <w:sz w:val="24"/>
          <w:szCs w:val="24"/>
        </w:rPr>
        <w:t>инв</w:t>
      </w:r>
      <w:r w:rsidRPr="002105AC">
        <w:rPr>
          <w:sz w:val="24"/>
          <w:szCs w:val="24"/>
        </w:rPr>
        <w:t xml:space="preserve">. </w:t>
      </w:r>
      <w:r w:rsidRPr="00C579A5">
        <w:rPr>
          <w:sz w:val="24"/>
          <w:szCs w:val="24"/>
        </w:rPr>
        <w:t xml:space="preserve">№ 21013601304); </w:t>
      </w:r>
    </w:p>
    <w:p w:rsidR="00793F3E" w:rsidRPr="00C579A5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C579A5">
        <w:rPr>
          <w:sz w:val="24"/>
          <w:szCs w:val="24"/>
        </w:rPr>
        <w:t xml:space="preserve">17. </w:t>
      </w:r>
      <w:proofErr w:type="spellStart"/>
      <w:r w:rsidRPr="00395E0C">
        <w:rPr>
          <w:sz w:val="24"/>
          <w:szCs w:val="24"/>
        </w:rPr>
        <w:t>Электроподогреватель</w:t>
      </w:r>
      <w:proofErr w:type="spellEnd"/>
      <w:r w:rsidR="00C57141">
        <w:rPr>
          <w:sz w:val="24"/>
          <w:szCs w:val="24"/>
        </w:rPr>
        <w:t xml:space="preserve"> </w:t>
      </w:r>
      <w:r w:rsidRPr="00395E0C">
        <w:rPr>
          <w:sz w:val="24"/>
          <w:szCs w:val="24"/>
        </w:rPr>
        <w:t>воды</w:t>
      </w:r>
      <w:r w:rsidRPr="00C579A5">
        <w:rPr>
          <w:sz w:val="24"/>
          <w:szCs w:val="24"/>
        </w:rPr>
        <w:t xml:space="preserve"> (</w:t>
      </w:r>
      <w:r w:rsidRPr="00395E0C">
        <w:rPr>
          <w:sz w:val="24"/>
          <w:szCs w:val="24"/>
        </w:rPr>
        <w:t>инв</w:t>
      </w:r>
      <w:r w:rsidRPr="00C579A5">
        <w:rPr>
          <w:sz w:val="24"/>
          <w:szCs w:val="24"/>
        </w:rPr>
        <w:t xml:space="preserve">. № 21013400915); </w:t>
      </w:r>
    </w:p>
    <w:p w:rsidR="00793F3E" w:rsidRPr="00C579A5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C579A5">
        <w:rPr>
          <w:sz w:val="24"/>
          <w:szCs w:val="24"/>
        </w:rPr>
        <w:t xml:space="preserve">18. </w:t>
      </w:r>
      <w:r w:rsidRPr="00395E0C">
        <w:rPr>
          <w:sz w:val="24"/>
          <w:szCs w:val="24"/>
        </w:rPr>
        <w:t>КартофелечисткаМОК</w:t>
      </w:r>
      <w:r w:rsidRPr="00C579A5">
        <w:rPr>
          <w:sz w:val="24"/>
          <w:szCs w:val="24"/>
        </w:rPr>
        <w:t>-150</w:t>
      </w:r>
      <w:r w:rsidRPr="00395E0C">
        <w:rPr>
          <w:sz w:val="24"/>
          <w:szCs w:val="24"/>
        </w:rPr>
        <w:t>М</w:t>
      </w:r>
      <w:r w:rsidRPr="00C579A5">
        <w:rPr>
          <w:sz w:val="24"/>
          <w:szCs w:val="24"/>
        </w:rPr>
        <w:t xml:space="preserve"> (</w:t>
      </w:r>
      <w:r w:rsidRPr="00395E0C">
        <w:rPr>
          <w:sz w:val="24"/>
          <w:szCs w:val="24"/>
        </w:rPr>
        <w:t>инв</w:t>
      </w:r>
      <w:r w:rsidRPr="00C579A5">
        <w:rPr>
          <w:sz w:val="24"/>
          <w:szCs w:val="24"/>
        </w:rPr>
        <w:t xml:space="preserve">. № 21013400914);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19. Ванна моечная ВМЦ Э</w:t>
      </w:r>
      <w:proofErr w:type="gramStart"/>
      <w:r w:rsidRPr="00395E0C">
        <w:rPr>
          <w:sz w:val="24"/>
          <w:szCs w:val="24"/>
        </w:rPr>
        <w:t>1</w:t>
      </w:r>
      <w:proofErr w:type="gramEnd"/>
      <w:r w:rsidRPr="00395E0C">
        <w:rPr>
          <w:sz w:val="24"/>
          <w:szCs w:val="24"/>
        </w:rPr>
        <w:t xml:space="preserve"> (инв. № 21013400916);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20. Ванны моечные ВМЦ Э</w:t>
      </w:r>
      <w:proofErr w:type="gramStart"/>
      <w:r w:rsidRPr="00395E0C">
        <w:rPr>
          <w:sz w:val="24"/>
          <w:szCs w:val="24"/>
        </w:rPr>
        <w:t>2</w:t>
      </w:r>
      <w:proofErr w:type="gramEnd"/>
      <w:r w:rsidRPr="00395E0C">
        <w:rPr>
          <w:sz w:val="24"/>
          <w:szCs w:val="24"/>
        </w:rPr>
        <w:t xml:space="preserve"> (инв. № 21013400917, 21013400918);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21. Морозильная камера «Атлант» (инв. № 21013601305);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22. Диспенсер для сока EKSI 90212 (инв. № 21013601307).</w:t>
      </w:r>
    </w:p>
    <w:p w:rsidR="00B01592" w:rsidRPr="008812E9" w:rsidRDefault="00B01592" w:rsidP="008812E9">
      <w:pPr>
        <w:spacing w:line="233" w:lineRule="auto"/>
        <w:ind w:firstLine="709"/>
        <w:jc w:val="both"/>
      </w:pPr>
    </w:p>
    <w:p w:rsidR="00793F3E" w:rsidRPr="00395E0C" w:rsidRDefault="002851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</w:t>
      </w:r>
      <w:r w:rsidR="00793F3E" w:rsidRPr="00395E0C">
        <w:rPr>
          <w:sz w:val="24"/>
          <w:szCs w:val="24"/>
        </w:rPr>
        <w:t>Помещение для самостоятельной работы</w:t>
      </w:r>
      <w:r w:rsidR="00C57141">
        <w:rPr>
          <w:sz w:val="24"/>
          <w:szCs w:val="24"/>
        </w:rPr>
        <w:t xml:space="preserve"> </w:t>
      </w:r>
      <w:r w:rsidR="00793F3E" w:rsidRPr="00395E0C">
        <w:rPr>
          <w:sz w:val="24"/>
          <w:szCs w:val="24"/>
        </w:rPr>
        <w:t xml:space="preserve">(г. Мичуринск, ул. </w:t>
      </w:r>
      <w:proofErr w:type="gramStart"/>
      <w:r w:rsidR="00793F3E" w:rsidRPr="00395E0C">
        <w:rPr>
          <w:sz w:val="24"/>
          <w:szCs w:val="24"/>
        </w:rPr>
        <w:t>Интернациональная</w:t>
      </w:r>
      <w:proofErr w:type="gramEnd"/>
      <w:r w:rsidR="00793F3E" w:rsidRPr="00395E0C">
        <w:rPr>
          <w:sz w:val="24"/>
          <w:szCs w:val="24"/>
        </w:rPr>
        <w:t>, д</w:t>
      </w:r>
      <w:r w:rsidR="00B01592" w:rsidRPr="00395E0C">
        <w:rPr>
          <w:sz w:val="24"/>
          <w:szCs w:val="24"/>
        </w:rPr>
        <w:t>ом №</w:t>
      </w:r>
      <w:r w:rsidR="00793F3E" w:rsidRPr="00395E0C">
        <w:rPr>
          <w:sz w:val="24"/>
          <w:szCs w:val="24"/>
        </w:rPr>
        <w:t xml:space="preserve"> 101</w:t>
      </w:r>
      <w:r w:rsidR="00B01592" w:rsidRPr="00395E0C">
        <w:rPr>
          <w:sz w:val="24"/>
          <w:szCs w:val="24"/>
        </w:rPr>
        <w:t>,</w:t>
      </w:r>
      <w:r w:rsidR="00793F3E" w:rsidRPr="00395E0C">
        <w:rPr>
          <w:sz w:val="24"/>
          <w:szCs w:val="24"/>
        </w:rPr>
        <w:t xml:space="preserve"> 1/115)</w:t>
      </w:r>
    </w:p>
    <w:p w:rsidR="00910F26" w:rsidRPr="00395E0C" w:rsidRDefault="00910F26" w:rsidP="008812E9">
      <w:pPr>
        <w:spacing w:line="233" w:lineRule="auto"/>
        <w:ind w:firstLine="709"/>
        <w:rPr>
          <w:sz w:val="24"/>
          <w:szCs w:val="24"/>
        </w:rPr>
      </w:pPr>
      <w:r w:rsidRPr="00395E0C">
        <w:rPr>
          <w:sz w:val="24"/>
          <w:szCs w:val="24"/>
        </w:rPr>
        <w:t>Оснащенность: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1.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№2101045275)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2.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№2101045276)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3.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№2101045277)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4.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№2101045278)  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5.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№2101045279) 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6.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№2101045280) 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7.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№2101045281)  </w:t>
      </w:r>
    </w:p>
    <w:p w:rsidR="00793F3E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 xml:space="preserve">8. Компьютер </w:t>
      </w:r>
      <w:proofErr w:type="spellStart"/>
      <w:r w:rsidRPr="00395E0C">
        <w:rPr>
          <w:sz w:val="24"/>
          <w:szCs w:val="24"/>
        </w:rPr>
        <w:t>Celeron</w:t>
      </w:r>
      <w:proofErr w:type="spellEnd"/>
      <w:r w:rsidRPr="00395E0C">
        <w:rPr>
          <w:sz w:val="24"/>
          <w:szCs w:val="24"/>
        </w:rPr>
        <w:t xml:space="preserve"> Е3500 (инв. №2101045274) </w:t>
      </w:r>
    </w:p>
    <w:p w:rsidR="00192005" w:rsidRPr="00395E0C" w:rsidRDefault="00793F3E" w:rsidP="008812E9">
      <w:pPr>
        <w:spacing w:line="233" w:lineRule="auto"/>
        <w:ind w:firstLine="709"/>
        <w:jc w:val="both"/>
        <w:rPr>
          <w:sz w:val="24"/>
          <w:szCs w:val="24"/>
        </w:rPr>
      </w:pPr>
      <w:r w:rsidRPr="00395E0C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  <w:r w:rsidR="00192005" w:rsidRPr="00395E0C">
        <w:rPr>
          <w:sz w:val="24"/>
          <w:szCs w:val="24"/>
        </w:rPr>
        <w:br w:type="page"/>
      </w:r>
    </w:p>
    <w:p w:rsidR="002B19DB" w:rsidRPr="00132BBF" w:rsidRDefault="00AD1DA8" w:rsidP="002B19DB">
      <w:pPr>
        <w:pStyle w:val="a3"/>
        <w:widowControl/>
        <w:ind w:right="0" w:firstLine="0"/>
        <w:jc w:val="both"/>
      </w:pPr>
      <w:r w:rsidRPr="00395E0C">
        <w:rPr>
          <w:szCs w:val="24"/>
        </w:rPr>
        <w:lastRenderedPageBreak/>
        <w:t xml:space="preserve">Рабочая программа дисциплины </w:t>
      </w:r>
      <w:r w:rsidR="002B19DB">
        <w:rPr>
          <w:szCs w:val="24"/>
        </w:rPr>
        <w:t xml:space="preserve">(модуля) </w:t>
      </w:r>
      <w:r w:rsidRPr="00395E0C">
        <w:rPr>
          <w:szCs w:val="24"/>
        </w:rPr>
        <w:t>«Пищевые</w:t>
      </w:r>
      <w:r w:rsidR="00116F4A">
        <w:rPr>
          <w:szCs w:val="24"/>
        </w:rPr>
        <w:t xml:space="preserve"> </w:t>
      </w:r>
      <w:r w:rsidR="002B19DB">
        <w:rPr>
          <w:szCs w:val="24"/>
        </w:rPr>
        <w:t xml:space="preserve">и </w:t>
      </w:r>
      <w:r w:rsidR="007C3B04" w:rsidRPr="00395E0C">
        <w:rPr>
          <w:szCs w:val="24"/>
        </w:rPr>
        <w:t>биологически активные</w:t>
      </w:r>
      <w:r w:rsidRPr="00395E0C">
        <w:rPr>
          <w:szCs w:val="24"/>
        </w:rPr>
        <w:t xml:space="preserve"> добавки» </w:t>
      </w:r>
      <w:r w:rsidR="002B19DB" w:rsidRPr="00132BBF">
        <w:t>составлена в соответствии с требованиями федерального государственного образовател</w:t>
      </w:r>
      <w:r w:rsidR="002B19DB" w:rsidRPr="00132BBF">
        <w:t>ь</w:t>
      </w:r>
      <w:r w:rsidR="002B19DB" w:rsidRPr="00132BBF">
        <w:t xml:space="preserve">ного стандарта высшего образования - </w:t>
      </w:r>
      <w:proofErr w:type="spellStart"/>
      <w:r w:rsidR="002B19DB">
        <w:t>бакалавриата</w:t>
      </w:r>
      <w:proofErr w:type="spellEnd"/>
      <w:r w:rsidR="002B19DB" w:rsidRPr="00132BBF">
        <w:t xml:space="preserve"> по направлению подготовки 19.0</w:t>
      </w:r>
      <w:r w:rsidR="002B19DB">
        <w:t>3</w:t>
      </w:r>
      <w:r w:rsidR="002B19DB" w:rsidRPr="00132BBF">
        <w:t>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</w:t>
      </w:r>
      <w:r w:rsidR="002B19DB">
        <w:t>7</w:t>
      </w:r>
      <w:r w:rsidR="002B19DB" w:rsidRPr="00132BBF">
        <w:t xml:space="preserve"> августа 2020 г. №10</w:t>
      </w:r>
      <w:r w:rsidR="002B19DB">
        <w:t>47</w:t>
      </w:r>
    </w:p>
    <w:p w:rsidR="002B19DB" w:rsidRDefault="002B19DB" w:rsidP="00B96C68">
      <w:pPr>
        <w:ind w:left="-57" w:right="-57"/>
        <w:jc w:val="both"/>
      </w:pPr>
    </w:p>
    <w:p w:rsidR="002B19DB" w:rsidRPr="00395E0C" w:rsidRDefault="002B19DB" w:rsidP="00B96C68">
      <w:pPr>
        <w:ind w:left="-57" w:right="-57"/>
        <w:jc w:val="both"/>
      </w:pPr>
    </w:p>
    <w:p w:rsidR="00B01592" w:rsidRPr="00395E0C" w:rsidRDefault="00B01592" w:rsidP="00B96C68">
      <w:pPr>
        <w:pStyle w:val="af3"/>
        <w:shd w:val="clear" w:color="auto" w:fill="auto"/>
        <w:tabs>
          <w:tab w:val="left" w:leader="underscore" w:pos="3024"/>
        </w:tabs>
        <w:spacing w:line="240" w:lineRule="auto"/>
      </w:pPr>
      <w:r w:rsidRPr="00395E0C">
        <w:rPr>
          <w:sz w:val="24"/>
          <w:szCs w:val="24"/>
        </w:rPr>
        <w:t xml:space="preserve">Автор: </w:t>
      </w:r>
      <w:r w:rsidR="00166F85">
        <w:rPr>
          <w:sz w:val="24"/>
          <w:szCs w:val="24"/>
        </w:rPr>
        <w:t>доцент</w:t>
      </w:r>
      <w:r w:rsidRPr="00395E0C">
        <w:rPr>
          <w:sz w:val="24"/>
          <w:szCs w:val="24"/>
        </w:rPr>
        <w:t xml:space="preserve"> кафедры продуктов питания</w:t>
      </w:r>
      <w:r w:rsidR="00166F85">
        <w:rPr>
          <w:sz w:val="24"/>
          <w:szCs w:val="24"/>
        </w:rPr>
        <w:t>,</w:t>
      </w:r>
      <w:r w:rsidRPr="00395E0C">
        <w:rPr>
          <w:sz w:val="24"/>
          <w:szCs w:val="24"/>
        </w:rPr>
        <w:t xml:space="preserve"> товароведения</w:t>
      </w:r>
      <w:r w:rsidR="00166F85">
        <w:rPr>
          <w:sz w:val="24"/>
          <w:szCs w:val="24"/>
        </w:rPr>
        <w:t xml:space="preserve"> и технологии переработки продукции животноводства</w:t>
      </w:r>
      <w:r w:rsidR="00395E0C">
        <w:rPr>
          <w:sz w:val="24"/>
          <w:szCs w:val="24"/>
        </w:rPr>
        <w:t>, к.т.н.</w:t>
      </w:r>
      <w:r w:rsidRPr="00395E0C">
        <w:rPr>
          <w:sz w:val="24"/>
          <w:szCs w:val="24"/>
        </w:rPr>
        <w:t xml:space="preserve"> Новикова И.М.</w:t>
      </w:r>
    </w:p>
    <w:p w:rsidR="0092256B" w:rsidRDefault="00901852" w:rsidP="0092256B">
      <w:pPr>
        <w:jc w:val="both"/>
        <w:rPr>
          <w:rFonts w:eastAsia="Times New Roman"/>
          <w:sz w:val="24"/>
          <w:szCs w:val="24"/>
          <w:lang w:eastAsia="ar-SA"/>
        </w:rPr>
      </w:pPr>
      <w:r w:rsidRPr="00395E0C">
        <w:rPr>
          <w:rFonts w:eastAsia="Times New Roman"/>
          <w:sz w:val="24"/>
          <w:szCs w:val="24"/>
          <w:lang w:eastAsia="ar-SA"/>
        </w:rPr>
        <w:fldChar w:fldCharType="begin"/>
      </w:r>
      <w:r w:rsidR="003870B4" w:rsidRPr="00395E0C">
        <w:rPr>
          <w:rFonts w:eastAsia="Times New Roman"/>
          <w:sz w:val="24"/>
          <w:szCs w:val="24"/>
          <w:lang w:eastAsia="ar-SA"/>
        </w:rPr>
        <w:instrText xml:space="preserve"> TOC \o "1-3" \h \z </w:instrText>
      </w:r>
      <w:r w:rsidRPr="00395E0C">
        <w:rPr>
          <w:rFonts w:eastAsia="Times New Roman"/>
          <w:sz w:val="24"/>
          <w:szCs w:val="24"/>
          <w:lang w:eastAsia="ar-SA"/>
        </w:rPr>
        <w:fldChar w:fldCharType="separate"/>
      </w:r>
    </w:p>
    <w:p w:rsidR="003870B4" w:rsidRPr="00395E0C" w:rsidRDefault="003870B4" w:rsidP="00B96C68">
      <w:pPr>
        <w:tabs>
          <w:tab w:val="left" w:leader="underscore" w:pos="3139"/>
        </w:tabs>
        <w:jc w:val="both"/>
        <w:rPr>
          <w:rFonts w:eastAsia="Times New Roman"/>
          <w:sz w:val="24"/>
          <w:szCs w:val="24"/>
          <w:lang w:eastAsia="ar-SA"/>
        </w:rPr>
      </w:pPr>
      <w:r w:rsidRPr="00395E0C">
        <w:rPr>
          <w:rFonts w:eastAsia="Times New Roman"/>
          <w:sz w:val="24"/>
          <w:szCs w:val="24"/>
          <w:lang w:eastAsia="ar-SA"/>
        </w:rPr>
        <w:t>Рецензент</w:t>
      </w:r>
      <w:r w:rsidR="00B01592" w:rsidRPr="00395E0C">
        <w:rPr>
          <w:rFonts w:eastAsia="Times New Roman"/>
          <w:sz w:val="24"/>
          <w:szCs w:val="24"/>
          <w:lang w:eastAsia="ar-SA"/>
        </w:rPr>
        <w:t>:</w:t>
      </w:r>
      <w:r w:rsidR="000A38C0">
        <w:rPr>
          <w:rFonts w:eastAsia="Times New Roman"/>
          <w:sz w:val="24"/>
          <w:szCs w:val="24"/>
          <w:lang w:eastAsia="ar-SA"/>
        </w:rPr>
        <w:t xml:space="preserve"> </w:t>
      </w:r>
      <w:r w:rsidR="00BF6DAF" w:rsidRPr="00395E0C">
        <w:rPr>
          <w:rFonts w:eastAsia="Times New Roman"/>
          <w:sz w:val="24"/>
          <w:szCs w:val="24"/>
          <w:lang w:eastAsia="ar-SA"/>
        </w:rPr>
        <w:t xml:space="preserve">доцент кафедры </w:t>
      </w:r>
      <w:r w:rsidR="000A38C0">
        <w:rPr>
          <w:rFonts w:eastAsia="Times New Roman"/>
          <w:sz w:val="24"/>
          <w:szCs w:val="24"/>
          <w:lang w:eastAsia="ar-SA"/>
        </w:rPr>
        <w:t xml:space="preserve">садоводства, </w:t>
      </w:r>
      <w:r w:rsidR="000A38C0">
        <w:rPr>
          <w:sz w:val="24"/>
          <w:szCs w:val="24"/>
          <w:lang w:eastAsia="ar-SA"/>
        </w:rPr>
        <w:t>биотехнологий и</w:t>
      </w:r>
      <w:r w:rsidR="00BF6DAF" w:rsidRPr="00395E0C">
        <w:rPr>
          <w:sz w:val="24"/>
          <w:szCs w:val="24"/>
          <w:lang w:eastAsia="ar-SA"/>
        </w:rPr>
        <w:t xml:space="preserve"> селекции сельскохозяйстве</w:t>
      </w:r>
      <w:r w:rsidR="00BF6DAF" w:rsidRPr="00395E0C">
        <w:rPr>
          <w:sz w:val="24"/>
          <w:szCs w:val="24"/>
          <w:lang w:eastAsia="ar-SA"/>
        </w:rPr>
        <w:t>н</w:t>
      </w:r>
      <w:r w:rsidR="00BF6DAF" w:rsidRPr="00395E0C">
        <w:rPr>
          <w:sz w:val="24"/>
          <w:szCs w:val="24"/>
          <w:lang w:eastAsia="ar-SA"/>
        </w:rPr>
        <w:t>ных культур</w:t>
      </w:r>
      <w:r w:rsidR="00B01592" w:rsidRPr="00395E0C">
        <w:rPr>
          <w:rFonts w:eastAsia="Times New Roman"/>
          <w:sz w:val="24"/>
          <w:szCs w:val="24"/>
          <w:lang w:eastAsia="ar-SA"/>
        </w:rPr>
        <w:t>, к.с-х.н. Кирина И.Б.</w:t>
      </w:r>
    </w:p>
    <w:p w:rsidR="00B01592" w:rsidRPr="00395E0C" w:rsidRDefault="00B01592" w:rsidP="00B96C68">
      <w:pPr>
        <w:tabs>
          <w:tab w:val="left" w:leader="underscore" w:pos="3139"/>
        </w:tabs>
        <w:jc w:val="both"/>
        <w:rPr>
          <w:rFonts w:eastAsia="Times New Roman"/>
          <w:sz w:val="24"/>
          <w:szCs w:val="24"/>
          <w:lang w:eastAsia="ar-SA"/>
        </w:rPr>
      </w:pPr>
    </w:p>
    <w:p w:rsidR="00116F4A" w:rsidRPr="00395E0C" w:rsidRDefault="00901852" w:rsidP="0092256B">
      <w:pPr>
        <w:jc w:val="both"/>
        <w:rPr>
          <w:sz w:val="24"/>
          <w:szCs w:val="24"/>
        </w:rPr>
      </w:pPr>
      <w:r w:rsidRPr="00395E0C">
        <w:rPr>
          <w:rFonts w:eastAsia="Times New Roman"/>
          <w:sz w:val="24"/>
          <w:szCs w:val="24"/>
        </w:rPr>
        <w:fldChar w:fldCharType="end"/>
      </w:r>
    </w:p>
    <w:p w:rsidR="000A38C0" w:rsidRPr="000A38C0" w:rsidRDefault="000A38C0" w:rsidP="000A38C0">
      <w:pPr>
        <w:jc w:val="both"/>
        <w:rPr>
          <w:sz w:val="24"/>
          <w:szCs w:val="24"/>
        </w:rPr>
      </w:pPr>
      <w:r w:rsidRPr="000A38C0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0A38C0">
        <w:rPr>
          <w:sz w:val="24"/>
          <w:szCs w:val="24"/>
        </w:rPr>
        <w:t>ВО</w:t>
      </w:r>
      <w:proofErr w:type="gramEnd"/>
      <w:r w:rsidRPr="000A38C0">
        <w:rPr>
          <w:sz w:val="24"/>
          <w:szCs w:val="24"/>
        </w:rPr>
        <w:t>.</w:t>
      </w:r>
    </w:p>
    <w:p w:rsidR="000A38C0" w:rsidRPr="000A38C0" w:rsidRDefault="000A38C0" w:rsidP="000A38C0">
      <w:pPr>
        <w:tabs>
          <w:tab w:val="right" w:leader="underscore" w:pos="9328"/>
        </w:tabs>
        <w:jc w:val="both"/>
        <w:rPr>
          <w:sz w:val="24"/>
          <w:szCs w:val="24"/>
        </w:rPr>
      </w:pPr>
      <w:r w:rsidRPr="000A38C0">
        <w:rPr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0A38C0">
        <w:rPr>
          <w:sz w:val="24"/>
          <w:szCs w:val="24"/>
        </w:rPr>
        <w:t>е</w:t>
      </w:r>
      <w:r w:rsidRPr="000A38C0">
        <w:rPr>
          <w:sz w:val="24"/>
          <w:szCs w:val="24"/>
        </w:rPr>
        <w:t>дения, протокол № 10 от 13 апреля 2022 г.</w:t>
      </w:r>
    </w:p>
    <w:p w:rsidR="000A38C0" w:rsidRPr="000A38C0" w:rsidRDefault="000A38C0" w:rsidP="000A38C0">
      <w:pPr>
        <w:jc w:val="both"/>
        <w:rPr>
          <w:sz w:val="24"/>
          <w:szCs w:val="24"/>
        </w:rPr>
      </w:pPr>
      <w:r w:rsidRPr="000A38C0">
        <w:rPr>
          <w:sz w:val="24"/>
          <w:szCs w:val="24"/>
        </w:rPr>
        <w:t xml:space="preserve">Программа рассмотрена на заседании учебно-методической комиссии Плодоовощного </w:t>
      </w:r>
      <w:r w:rsidR="00166F85" w:rsidRPr="000A38C0">
        <w:rPr>
          <w:sz w:val="24"/>
          <w:szCs w:val="24"/>
        </w:rPr>
        <w:t>и</w:t>
      </w:r>
      <w:r w:rsidR="00166F85" w:rsidRPr="000A38C0">
        <w:rPr>
          <w:sz w:val="24"/>
          <w:szCs w:val="24"/>
        </w:rPr>
        <w:t>н</w:t>
      </w:r>
      <w:r w:rsidR="00166F85" w:rsidRPr="000A38C0">
        <w:rPr>
          <w:sz w:val="24"/>
          <w:szCs w:val="24"/>
        </w:rPr>
        <w:t>ститута имени</w:t>
      </w:r>
      <w:r w:rsidRPr="000A38C0">
        <w:rPr>
          <w:sz w:val="24"/>
          <w:szCs w:val="24"/>
        </w:rPr>
        <w:t xml:space="preserve"> И.В. Мичурина Мичуринского ГАУ, протокол № 8 от 18 апреля 2022 г.</w:t>
      </w:r>
    </w:p>
    <w:p w:rsidR="000A38C0" w:rsidRDefault="000A38C0" w:rsidP="000A38C0">
      <w:pPr>
        <w:jc w:val="both"/>
        <w:rPr>
          <w:sz w:val="24"/>
          <w:szCs w:val="24"/>
        </w:rPr>
      </w:pPr>
      <w:r w:rsidRPr="000A38C0">
        <w:rPr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166F85" w:rsidRDefault="00166F85" w:rsidP="000A38C0">
      <w:pPr>
        <w:jc w:val="both"/>
        <w:rPr>
          <w:sz w:val="24"/>
          <w:szCs w:val="24"/>
        </w:rPr>
      </w:pPr>
    </w:p>
    <w:p w:rsidR="00166F85" w:rsidRPr="00994086" w:rsidRDefault="00166F85" w:rsidP="00166F85">
      <w:pPr>
        <w:jc w:val="both"/>
        <w:rPr>
          <w:sz w:val="24"/>
        </w:rPr>
      </w:pPr>
      <w:r w:rsidRPr="00994086">
        <w:rPr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sz w:val="24"/>
        </w:rPr>
        <w:t>ВО</w:t>
      </w:r>
      <w:proofErr w:type="gramEnd"/>
      <w:r w:rsidRPr="00994086">
        <w:rPr>
          <w:sz w:val="24"/>
        </w:rPr>
        <w:t>.</w:t>
      </w:r>
    </w:p>
    <w:p w:rsidR="00166F85" w:rsidRDefault="00166F85" w:rsidP="00166F85">
      <w:pPr>
        <w:jc w:val="both"/>
        <w:rPr>
          <w:sz w:val="24"/>
        </w:rPr>
      </w:pPr>
      <w:r w:rsidRPr="00994086">
        <w:rPr>
          <w:sz w:val="24"/>
        </w:rPr>
        <w:t xml:space="preserve">Программа рассмотрена на заседании </w:t>
      </w:r>
      <w:r>
        <w:rPr>
          <w:sz w:val="24"/>
        </w:rPr>
        <w:t xml:space="preserve">кафедры </w:t>
      </w:r>
      <w:r w:rsidRPr="00384195">
        <w:rPr>
          <w:sz w:val="24"/>
        </w:rPr>
        <w:t>продуктов питания, товароведения и те</w:t>
      </w:r>
      <w:r w:rsidRPr="00384195">
        <w:rPr>
          <w:sz w:val="24"/>
        </w:rPr>
        <w:t>х</w:t>
      </w:r>
      <w:r w:rsidRPr="00384195">
        <w:rPr>
          <w:sz w:val="24"/>
        </w:rPr>
        <w:t>нологии переработки продукции животноводства</w:t>
      </w:r>
      <w:r w:rsidRPr="00994086">
        <w:rPr>
          <w:sz w:val="24"/>
        </w:rPr>
        <w:t xml:space="preserve">, протокол № </w:t>
      </w:r>
      <w:r>
        <w:rPr>
          <w:sz w:val="24"/>
        </w:rPr>
        <w:t xml:space="preserve">10 от </w:t>
      </w:r>
      <w:r w:rsidR="00116F4A">
        <w:rPr>
          <w:sz w:val="24"/>
        </w:rPr>
        <w:t>9 июня 2023</w:t>
      </w:r>
      <w:r w:rsidRPr="00994086">
        <w:rPr>
          <w:sz w:val="24"/>
        </w:rPr>
        <w:t xml:space="preserve"> г.</w:t>
      </w:r>
    </w:p>
    <w:p w:rsidR="00166F85" w:rsidRPr="00994086" w:rsidRDefault="00166F85" w:rsidP="00166F85">
      <w:pPr>
        <w:jc w:val="both"/>
        <w:rPr>
          <w:sz w:val="24"/>
          <w:szCs w:val="24"/>
        </w:rPr>
      </w:pPr>
      <w:r w:rsidRPr="00994086">
        <w:rPr>
          <w:sz w:val="24"/>
          <w:szCs w:val="24"/>
        </w:rPr>
        <w:t>Программа рассмотрена на заседании учебно-методической комиссии</w:t>
      </w:r>
      <w:r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института фунд</w:t>
      </w:r>
      <w:r w:rsidRPr="00384195">
        <w:rPr>
          <w:sz w:val="24"/>
          <w:szCs w:val="24"/>
        </w:rPr>
        <w:t>а</w:t>
      </w:r>
      <w:r w:rsidRPr="00384195">
        <w:rPr>
          <w:sz w:val="24"/>
          <w:szCs w:val="24"/>
        </w:rPr>
        <w:t xml:space="preserve">ментальных и прикладных </w:t>
      </w:r>
      <w:proofErr w:type="spellStart"/>
      <w:r w:rsidRPr="00384195">
        <w:rPr>
          <w:sz w:val="24"/>
          <w:szCs w:val="24"/>
        </w:rPr>
        <w:t>агробиотехнологий</w:t>
      </w:r>
      <w:proofErr w:type="spellEnd"/>
      <w:r w:rsidRPr="00384195">
        <w:rPr>
          <w:sz w:val="24"/>
          <w:szCs w:val="24"/>
        </w:rPr>
        <w:t xml:space="preserve"> </w:t>
      </w:r>
      <w:r>
        <w:rPr>
          <w:sz w:val="24"/>
          <w:szCs w:val="24"/>
        </w:rPr>
        <w:t>им. И.В. Мичурина,</w:t>
      </w:r>
      <w:r w:rsidRPr="00384195">
        <w:rPr>
          <w:sz w:val="24"/>
          <w:szCs w:val="24"/>
        </w:rPr>
        <w:t xml:space="preserve"> протокол № 11 от 19 июня 2023</w:t>
      </w:r>
      <w:r w:rsidR="00116F4A"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г</w:t>
      </w:r>
      <w:r w:rsidRPr="00994086">
        <w:rPr>
          <w:sz w:val="24"/>
          <w:szCs w:val="24"/>
        </w:rPr>
        <w:t>.</w:t>
      </w:r>
    </w:p>
    <w:p w:rsidR="00166F85" w:rsidRDefault="00166F85" w:rsidP="00166F85">
      <w:pPr>
        <w:rPr>
          <w:sz w:val="24"/>
          <w:szCs w:val="24"/>
        </w:rPr>
      </w:pPr>
      <w:r w:rsidRPr="00994086">
        <w:rPr>
          <w:sz w:val="24"/>
          <w:szCs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sz w:val="24"/>
          <w:szCs w:val="24"/>
        </w:rPr>
        <w:t>10</w:t>
      </w:r>
      <w:r w:rsidRPr="00994086">
        <w:rPr>
          <w:sz w:val="24"/>
          <w:szCs w:val="24"/>
        </w:rPr>
        <w:t xml:space="preserve"> от 2</w:t>
      </w:r>
      <w:r>
        <w:rPr>
          <w:sz w:val="24"/>
          <w:szCs w:val="24"/>
        </w:rPr>
        <w:t>2</w:t>
      </w:r>
      <w:r w:rsidRPr="0099408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99408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4086">
        <w:rPr>
          <w:sz w:val="24"/>
          <w:szCs w:val="24"/>
        </w:rPr>
        <w:t xml:space="preserve"> г.</w:t>
      </w:r>
      <w:bookmarkStart w:id="0" w:name="_GoBack"/>
      <w:bookmarkEnd w:id="0"/>
    </w:p>
    <w:p w:rsidR="00350065" w:rsidRPr="00350065" w:rsidRDefault="00350065" w:rsidP="00350065">
      <w:pPr>
        <w:jc w:val="both"/>
        <w:rPr>
          <w:sz w:val="24"/>
          <w:szCs w:val="24"/>
        </w:rPr>
      </w:pPr>
    </w:p>
    <w:p w:rsidR="00350065" w:rsidRPr="00350065" w:rsidRDefault="00350065" w:rsidP="00350065">
      <w:pPr>
        <w:jc w:val="both"/>
        <w:rPr>
          <w:sz w:val="24"/>
          <w:szCs w:val="24"/>
        </w:rPr>
      </w:pPr>
      <w:r w:rsidRPr="00350065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350065">
        <w:rPr>
          <w:sz w:val="24"/>
          <w:szCs w:val="24"/>
        </w:rPr>
        <w:t>ВО</w:t>
      </w:r>
      <w:proofErr w:type="gramEnd"/>
      <w:r w:rsidRPr="00350065">
        <w:rPr>
          <w:sz w:val="24"/>
          <w:szCs w:val="24"/>
        </w:rPr>
        <w:t>.</w:t>
      </w:r>
    </w:p>
    <w:p w:rsidR="00350065" w:rsidRPr="00350065" w:rsidRDefault="00350065" w:rsidP="00350065">
      <w:pPr>
        <w:jc w:val="both"/>
        <w:rPr>
          <w:sz w:val="24"/>
          <w:szCs w:val="24"/>
        </w:rPr>
      </w:pPr>
      <w:r w:rsidRPr="00350065">
        <w:rPr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350065">
        <w:rPr>
          <w:sz w:val="24"/>
          <w:szCs w:val="24"/>
        </w:rPr>
        <w:t>х</w:t>
      </w:r>
      <w:r w:rsidRPr="00350065">
        <w:rPr>
          <w:sz w:val="24"/>
          <w:szCs w:val="24"/>
        </w:rPr>
        <w:t>нологии переработки продукции животноводства, протокол № 10 от 13 мая 2024 г.</w:t>
      </w:r>
    </w:p>
    <w:p w:rsidR="00350065" w:rsidRPr="00350065" w:rsidRDefault="00350065" w:rsidP="00350065">
      <w:pPr>
        <w:jc w:val="both"/>
        <w:rPr>
          <w:sz w:val="24"/>
          <w:szCs w:val="24"/>
        </w:rPr>
      </w:pPr>
      <w:r w:rsidRPr="00350065">
        <w:rPr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350065">
        <w:rPr>
          <w:sz w:val="24"/>
          <w:szCs w:val="24"/>
        </w:rPr>
        <w:t>а</w:t>
      </w:r>
      <w:r w:rsidRPr="00350065">
        <w:rPr>
          <w:sz w:val="24"/>
          <w:szCs w:val="24"/>
        </w:rPr>
        <w:t xml:space="preserve">ментальных и прикладных </w:t>
      </w:r>
      <w:proofErr w:type="spellStart"/>
      <w:r w:rsidRPr="00350065">
        <w:rPr>
          <w:sz w:val="24"/>
          <w:szCs w:val="24"/>
        </w:rPr>
        <w:t>агробиотехнологий</w:t>
      </w:r>
      <w:proofErr w:type="spellEnd"/>
      <w:r w:rsidRPr="00350065">
        <w:rPr>
          <w:sz w:val="24"/>
          <w:szCs w:val="24"/>
        </w:rPr>
        <w:t xml:space="preserve"> им. И.В. Мичурина, протокол № 10 от 20 мая 2024 г.</w:t>
      </w:r>
    </w:p>
    <w:p w:rsidR="00350065" w:rsidRPr="00350065" w:rsidRDefault="00350065" w:rsidP="00350065">
      <w:pPr>
        <w:jc w:val="both"/>
        <w:rPr>
          <w:sz w:val="24"/>
          <w:szCs w:val="24"/>
        </w:rPr>
      </w:pPr>
      <w:r w:rsidRPr="00350065">
        <w:rPr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350065" w:rsidRPr="00350065" w:rsidRDefault="00350065" w:rsidP="00350065">
      <w:pPr>
        <w:jc w:val="both"/>
        <w:rPr>
          <w:sz w:val="24"/>
          <w:szCs w:val="24"/>
        </w:rPr>
      </w:pPr>
    </w:p>
    <w:p w:rsidR="00350065" w:rsidRPr="00350065" w:rsidRDefault="00350065" w:rsidP="00350065">
      <w:pPr>
        <w:jc w:val="both"/>
        <w:rPr>
          <w:sz w:val="24"/>
          <w:szCs w:val="24"/>
        </w:rPr>
      </w:pPr>
    </w:p>
    <w:p w:rsidR="00350065" w:rsidRPr="00350065" w:rsidRDefault="00350065" w:rsidP="00350065">
      <w:pPr>
        <w:jc w:val="both"/>
        <w:rPr>
          <w:sz w:val="24"/>
          <w:szCs w:val="24"/>
        </w:rPr>
      </w:pPr>
      <w:r w:rsidRPr="00350065">
        <w:rPr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350065">
        <w:rPr>
          <w:sz w:val="24"/>
          <w:szCs w:val="24"/>
        </w:rPr>
        <w:t>о</w:t>
      </w:r>
      <w:r w:rsidRPr="00350065">
        <w:rPr>
          <w:sz w:val="24"/>
          <w:szCs w:val="24"/>
        </w:rPr>
        <w:t>гии переработки продукции животноводства</w:t>
      </w:r>
    </w:p>
    <w:p w:rsidR="00166F85" w:rsidRPr="00350065" w:rsidRDefault="00166F85" w:rsidP="000A38C0">
      <w:pPr>
        <w:jc w:val="both"/>
        <w:rPr>
          <w:sz w:val="24"/>
          <w:szCs w:val="24"/>
        </w:rPr>
      </w:pPr>
    </w:p>
    <w:sectPr w:rsidR="00166F85" w:rsidRPr="00350065" w:rsidSect="00B0159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DC" w:rsidRDefault="009507DC" w:rsidP="00B01592">
      <w:r>
        <w:separator/>
      </w:r>
    </w:p>
  </w:endnote>
  <w:endnote w:type="continuationSeparator" w:id="0">
    <w:p w:rsidR="009507DC" w:rsidRDefault="009507DC" w:rsidP="00B0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176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622A6" w:rsidRPr="00B96C68" w:rsidRDefault="00901852">
        <w:pPr>
          <w:pStyle w:val="af7"/>
          <w:jc w:val="center"/>
          <w:rPr>
            <w:sz w:val="24"/>
            <w:szCs w:val="24"/>
          </w:rPr>
        </w:pPr>
        <w:r w:rsidRPr="00B96C68">
          <w:rPr>
            <w:sz w:val="24"/>
            <w:szCs w:val="24"/>
          </w:rPr>
          <w:fldChar w:fldCharType="begin"/>
        </w:r>
        <w:r w:rsidR="008622A6" w:rsidRPr="00B96C68">
          <w:rPr>
            <w:sz w:val="24"/>
            <w:szCs w:val="24"/>
          </w:rPr>
          <w:instrText>PAGE   \* MERGEFORMAT</w:instrText>
        </w:r>
        <w:r w:rsidRPr="00B96C68">
          <w:rPr>
            <w:sz w:val="24"/>
            <w:szCs w:val="24"/>
          </w:rPr>
          <w:fldChar w:fldCharType="separate"/>
        </w:r>
        <w:r w:rsidR="002105AC">
          <w:rPr>
            <w:noProof/>
            <w:sz w:val="24"/>
            <w:szCs w:val="24"/>
          </w:rPr>
          <w:t>2</w:t>
        </w:r>
        <w:r w:rsidRPr="00B96C6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DC" w:rsidRDefault="009507DC" w:rsidP="00B01592">
      <w:r>
        <w:separator/>
      </w:r>
    </w:p>
  </w:footnote>
  <w:footnote w:type="continuationSeparator" w:id="0">
    <w:p w:rsidR="009507DC" w:rsidRDefault="009507DC" w:rsidP="00B01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001"/>
    <w:multiLevelType w:val="hybridMultilevel"/>
    <w:tmpl w:val="B292427A"/>
    <w:lvl w:ilvl="0" w:tplc="7B08877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2AA2E8E"/>
    <w:multiLevelType w:val="hybridMultilevel"/>
    <w:tmpl w:val="836E84B6"/>
    <w:lvl w:ilvl="0" w:tplc="E5E2CF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EDD"/>
    <w:multiLevelType w:val="hybridMultilevel"/>
    <w:tmpl w:val="5464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4BFC"/>
    <w:multiLevelType w:val="singleLevel"/>
    <w:tmpl w:val="B282D1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280014"/>
    <w:multiLevelType w:val="hybridMultilevel"/>
    <w:tmpl w:val="ACAE1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5">
    <w:nsid w:val="2669390D"/>
    <w:multiLevelType w:val="hybridMultilevel"/>
    <w:tmpl w:val="D074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26EBC"/>
    <w:multiLevelType w:val="hybridMultilevel"/>
    <w:tmpl w:val="FD3C77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4530A11"/>
    <w:multiLevelType w:val="hybridMultilevel"/>
    <w:tmpl w:val="2D9A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77094"/>
    <w:multiLevelType w:val="hybridMultilevel"/>
    <w:tmpl w:val="43FA5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538BF"/>
    <w:multiLevelType w:val="hybridMultilevel"/>
    <w:tmpl w:val="4DC6FB56"/>
    <w:lvl w:ilvl="0" w:tplc="40263CA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D03530"/>
    <w:multiLevelType w:val="multilevel"/>
    <w:tmpl w:val="61489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2">
    <w:nsid w:val="51A61338"/>
    <w:multiLevelType w:val="hybridMultilevel"/>
    <w:tmpl w:val="1494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300A6"/>
    <w:multiLevelType w:val="hybridMultilevel"/>
    <w:tmpl w:val="9774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36AAF"/>
    <w:multiLevelType w:val="hybridMultilevel"/>
    <w:tmpl w:val="62E8FC74"/>
    <w:lvl w:ilvl="0" w:tplc="417A6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5DF70594"/>
    <w:multiLevelType w:val="hybridMultilevel"/>
    <w:tmpl w:val="7BC84522"/>
    <w:lvl w:ilvl="0" w:tplc="E5E2CF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50CEE"/>
    <w:multiLevelType w:val="hybridMultilevel"/>
    <w:tmpl w:val="0BAE6F18"/>
    <w:lvl w:ilvl="0" w:tplc="E5E2CF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68B2F0D"/>
    <w:multiLevelType w:val="hybridMultilevel"/>
    <w:tmpl w:val="6320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242567"/>
    <w:multiLevelType w:val="multilevel"/>
    <w:tmpl w:val="1EFE6E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E602487"/>
    <w:multiLevelType w:val="hybridMultilevel"/>
    <w:tmpl w:val="2A322D72"/>
    <w:lvl w:ilvl="0" w:tplc="699276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C1F4E"/>
    <w:multiLevelType w:val="hybridMultilevel"/>
    <w:tmpl w:val="74AE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D04AB3"/>
    <w:multiLevelType w:val="hybridMultilevel"/>
    <w:tmpl w:val="F6A4A59C"/>
    <w:lvl w:ilvl="0" w:tplc="E5E6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EE09B8"/>
    <w:multiLevelType w:val="hybridMultilevel"/>
    <w:tmpl w:val="292A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30DB0"/>
    <w:multiLevelType w:val="hybridMultilevel"/>
    <w:tmpl w:val="994C81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5"/>
  </w:num>
  <w:num w:numId="5">
    <w:abstractNumId w:val="22"/>
  </w:num>
  <w:num w:numId="6">
    <w:abstractNumId w:val="18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24"/>
  </w:num>
  <w:num w:numId="15">
    <w:abstractNumId w:val="7"/>
  </w:num>
  <w:num w:numId="16">
    <w:abstractNumId w:val="3"/>
  </w:num>
  <w:num w:numId="17">
    <w:abstractNumId w:val="10"/>
  </w:num>
  <w:num w:numId="18">
    <w:abstractNumId w:val="0"/>
  </w:num>
  <w:num w:numId="19">
    <w:abstractNumId w:val="20"/>
  </w:num>
  <w:num w:numId="20">
    <w:abstractNumId w:val="12"/>
  </w:num>
  <w:num w:numId="21">
    <w:abstractNumId w:val="14"/>
  </w:num>
  <w:num w:numId="22">
    <w:abstractNumId w:val="25"/>
  </w:num>
  <w:num w:numId="23">
    <w:abstractNumId w:val="21"/>
  </w:num>
  <w:num w:numId="24">
    <w:abstractNumId w:val="6"/>
  </w:num>
  <w:num w:numId="25">
    <w:abstractNumId w:val="1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0B"/>
    <w:rsid w:val="00002FEB"/>
    <w:rsid w:val="00016B41"/>
    <w:rsid w:val="000336B0"/>
    <w:rsid w:val="000571F4"/>
    <w:rsid w:val="0006375E"/>
    <w:rsid w:val="00072FFA"/>
    <w:rsid w:val="0008662C"/>
    <w:rsid w:val="000879A7"/>
    <w:rsid w:val="00095768"/>
    <w:rsid w:val="000A0180"/>
    <w:rsid w:val="000A1325"/>
    <w:rsid w:val="000A38C0"/>
    <w:rsid w:val="000B28CB"/>
    <w:rsid w:val="000B35E4"/>
    <w:rsid w:val="000C621B"/>
    <w:rsid w:val="000F1608"/>
    <w:rsid w:val="00110885"/>
    <w:rsid w:val="00112AA7"/>
    <w:rsid w:val="00116F4A"/>
    <w:rsid w:val="00123AA4"/>
    <w:rsid w:val="00124E9C"/>
    <w:rsid w:val="001265AD"/>
    <w:rsid w:val="00131151"/>
    <w:rsid w:val="00136D6A"/>
    <w:rsid w:val="00140611"/>
    <w:rsid w:val="00143BD3"/>
    <w:rsid w:val="00151990"/>
    <w:rsid w:val="001520CD"/>
    <w:rsid w:val="00166F85"/>
    <w:rsid w:val="00170419"/>
    <w:rsid w:val="00172831"/>
    <w:rsid w:val="00172A6C"/>
    <w:rsid w:val="00192005"/>
    <w:rsid w:val="00193F0B"/>
    <w:rsid w:val="00197478"/>
    <w:rsid w:val="001A3A66"/>
    <w:rsid w:val="001B4092"/>
    <w:rsid w:val="001B603F"/>
    <w:rsid w:val="001D2400"/>
    <w:rsid w:val="001D2C1D"/>
    <w:rsid w:val="001D7599"/>
    <w:rsid w:val="001F0F12"/>
    <w:rsid w:val="00202220"/>
    <w:rsid w:val="00204178"/>
    <w:rsid w:val="00206021"/>
    <w:rsid w:val="002105AC"/>
    <w:rsid w:val="00227194"/>
    <w:rsid w:val="00233807"/>
    <w:rsid w:val="00245034"/>
    <w:rsid w:val="00250BC9"/>
    <w:rsid w:val="0026060A"/>
    <w:rsid w:val="00262E00"/>
    <w:rsid w:val="00274926"/>
    <w:rsid w:val="00280AB1"/>
    <w:rsid w:val="0028513E"/>
    <w:rsid w:val="002873B8"/>
    <w:rsid w:val="002B19DB"/>
    <w:rsid w:val="002C642D"/>
    <w:rsid w:val="002D7F06"/>
    <w:rsid w:val="002E0236"/>
    <w:rsid w:val="002E5D70"/>
    <w:rsid w:val="002F5CAF"/>
    <w:rsid w:val="00301D6A"/>
    <w:rsid w:val="003040DA"/>
    <w:rsid w:val="00334794"/>
    <w:rsid w:val="00335784"/>
    <w:rsid w:val="00336319"/>
    <w:rsid w:val="00340B6D"/>
    <w:rsid w:val="0034441A"/>
    <w:rsid w:val="00350065"/>
    <w:rsid w:val="00360B3A"/>
    <w:rsid w:val="0037157D"/>
    <w:rsid w:val="00377A72"/>
    <w:rsid w:val="003842EA"/>
    <w:rsid w:val="003870B4"/>
    <w:rsid w:val="003953B7"/>
    <w:rsid w:val="00395E0C"/>
    <w:rsid w:val="003A28C1"/>
    <w:rsid w:val="003C1925"/>
    <w:rsid w:val="003E2740"/>
    <w:rsid w:val="004013F6"/>
    <w:rsid w:val="00401711"/>
    <w:rsid w:val="0042398D"/>
    <w:rsid w:val="00425206"/>
    <w:rsid w:val="004418C9"/>
    <w:rsid w:val="00470591"/>
    <w:rsid w:val="004718A4"/>
    <w:rsid w:val="00484FE5"/>
    <w:rsid w:val="00490C09"/>
    <w:rsid w:val="004A2B2F"/>
    <w:rsid w:val="004A46D2"/>
    <w:rsid w:val="004A56DE"/>
    <w:rsid w:val="004B0D6C"/>
    <w:rsid w:val="004B42E9"/>
    <w:rsid w:val="004D3874"/>
    <w:rsid w:val="004D6E8B"/>
    <w:rsid w:val="004E1E48"/>
    <w:rsid w:val="00511F43"/>
    <w:rsid w:val="00511FCC"/>
    <w:rsid w:val="00523306"/>
    <w:rsid w:val="005235FB"/>
    <w:rsid w:val="0052525B"/>
    <w:rsid w:val="00571A13"/>
    <w:rsid w:val="0058346A"/>
    <w:rsid w:val="005858AE"/>
    <w:rsid w:val="005878AC"/>
    <w:rsid w:val="00587D87"/>
    <w:rsid w:val="005A2B27"/>
    <w:rsid w:val="005A7433"/>
    <w:rsid w:val="005D490A"/>
    <w:rsid w:val="005E731E"/>
    <w:rsid w:val="0060131F"/>
    <w:rsid w:val="006232BC"/>
    <w:rsid w:val="00623641"/>
    <w:rsid w:val="00624429"/>
    <w:rsid w:val="00635003"/>
    <w:rsid w:val="00635CAA"/>
    <w:rsid w:val="00644631"/>
    <w:rsid w:val="00646DC0"/>
    <w:rsid w:val="00650BE4"/>
    <w:rsid w:val="0065616D"/>
    <w:rsid w:val="00667210"/>
    <w:rsid w:val="006719A2"/>
    <w:rsid w:val="00671A11"/>
    <w:rsid w:val="0067640D"/>
    <w:rsid w:val="00684B54"/>
    <w:rsid w:val="00685DE3"/>
    <w:rsid w:val="00692478"/>
    <w:rsid w:val="006A10F0"/>
    <w:rsid w:val="006B43DA"/>
    <w:rsid w:val="006D1494"/>
    <w:rsid w:val="006D609E"/>
    <w:rsid w:val="006F70C7"/>
    <w:rsid w:val="00703015"/>
    <w:rsid w:val="00705543"/>
    <w:rsid w:val="00726929"/>
    <w:rsid w:val="0073027A"/>
    <w:rsid w:val="0073346D"/>
    <w:rsid w:val="0073488F"/>
    <w:rsid w:val="00735A11"/>
    <w:rsid w:val="00741B09"/>
    <w:rsid w:val="00754FE2"/>
    <w:rsid w:val="00772557"/>
    <w:rsid w:val="00793F3E"/>
    <w:rsid w:val="007B143F"/>
    <w:rsid w:val="007C1531"/>
    <w:rsid w:val="007C3B04"/>
    <w:rsid w:val="007C5C33"/>
    <w:rsid w:val="007E6FA4"/>
    <w:rsid w:val="007E74AC"/>
    <w:rsid w:val="007F0C61"/>
    <w:rsid w:val="007F4622"/>
    <w:rsid w:val="00800A81"/>
    <w:rsid w:val="00813BB4"/>
    <w:rsid w:val="00822321"/>
    <w:rsid w:val="00824FDD"/>
    <w:rsid w:val="00833D84"/>
    <w:rsid w:val="00847677"/>
    <w:rsid w:val="00856531"/>
    <w:rsid w:val="008621B0"/>
    <w:rsid w:val="008622A6"/>
    <w:rsid w:val="00862DC2"/>
    <w:rsid w:val="00871B81"/>
    <w:rsid w:val="00872A2B"/>
    <w:rsid w:val="008812E9"/>
    <w:rsid w:val="00897B41"/>
    <w:rsid w:val="008A167A"/>
    <w:rsid w:val="008A73A3"/>
    <w:rsid w:val="008C4BAD"/>
    <w:rsid w:val="008E0892"/>
    <w:rsid w:val="008E5487"/>
    <w:rsid w:val="00901852"/>
    <w:rsid w:val="00910F26"/>
    <w:rsid w:val="0092256B"/>
    <w:rsid w:val="0092378B"/>
    <w:rsid w:val="00924156"/>
    <w:rsid w:val="00933E18"/>
    <w:rsid w:val="00937B86"/>
    <w:rsid w:val="009507DC"/>
    <w:rsid w:val="009527BD"/>
    <w:rsid w:val="00952DCB"/>
    <w:rsid w:val="00964F47"/>
    <w:rsid w:val="009676D0"/>
    <w:rsid w:val="00971CF5"/>
    <w:rsid w:val="00977682"/>
    <w:rsid w:val="0098149B"/>
    <w:rsid w:val="009A7C60"/>
    <w:rsid w:val="009B4C6D"/>
    <w:rsid w:val="009D62F1"/>
    <w:rsid w:val="009E26B4"/>
    <w:rsid w:val="00A13F80"/>
    <w:rsid w:val="00A35375"/>
    <w:rsid w:val="00A36978"/>
    <w:rsid w:val="00A4141F"/>
    <w:rsid w:val="00A55666"/>
    <w:rsid w:val="00A65A60"/>
    <w:rsid w:val="00A664BA"/>
    <w:rsid w:val="00A7084B"/>
    <w:rsid w:val="00A7141E"/>
    <w:rsid w:val="00A734E5"/>
    <w:rsid w:val="00AC72D5"/>
    <w:rsid w:val="00AD1DA8"/>
    <w:rsid w:val="00AD1EFC"/>
    <w:rsid w:val="00AD2621"/>
    <w:rsid w:val="00AE3760"/>
    <w:rsid w:val="00AE61FF"/>
    <w:rsid w:val="00B01592"/>
    <w:rsid w:val="00B047DF"/>
    <w:rsid w:val="00B130B5"/>
    <w:rsid w:val="00B23028"/>
    <w:rsid w:val="00B30C24"/>
    <w:rsid w:val="00B47289"/>
    <w:rsid w:val="00B47795"/>
    <w:rsid w:val="00B67038"/>
    <w:rsid w:val="00B85EA5"/>
    <w:rsid w:val="00B90F7C"/>
    <w:rsid w:val="00B96C68"/>
    <w:rsid w:val="00BA2EA6"/>
    <w:rsid w:val="00BA4F57"/>
    <w:rsid w:val="00BC72BD"/>
    <w:rsid w:val="00BE0817"/>
    <w:rsid w:val="00BE497F"/>
    <w:rsid w:val="00BF6DAF"/>
    <w:rsid w:val="00C11C8E"/>
    <w:rsid w:val="00C35B3D"/>
    <w:rsid w:val="00C47260"/>
    <w:rsid w:val="00C5061A"/>
    <w:rsid w:val="00C53A24"/>
    <w:rsid w:val="00C54CEC"/>
    <w:rsid w:val="00C54F61"/>
    <w:rsid w:val="00C57141"/>
    <w:rsid w:val="00C579A5"/>
    <w:rsid w:val="00C722C0"/>
    <w:rsid w:val="00C76B8D"/>
    <w:rsid w:val="00C85341"/>
    <w:rsid w:val="00C91C64"/>
    <w:rsid w:val="00CA23A3"/>
    <w:rsid w:val="00CD0EAE"/>
    <w:rsid w:val="00CD156A"/>
    <w:rsid w:val="00CE5322"/>
    <w:rsid w:val="00CF4F5C"/>
    <w:rsid w:val="00CF5E56"/>
    <w:rsid w:val="00D01187"/>
    <w:rsid w:val="00D13AD7"/>
    <w:rsid w:val="00D13E11"/>
    <w:rsid w:val="00D1469C"/>
    <w:rsid w:val="00D23B56"/>
    <w:rsid w:val="00D2482A"/>
    <w:rsid w:val="00D44EFD"/>
    <w:rsid w:val="00D637B5"/>
    <w:rsid w:val="00D67024"/>
    <w:rsid w:val="00D83276"/>
    <w:rsid w:val="00D918BA"/>
    <w:rsid w:val="00DA5D92"/>
    <w:rsid w:val="00DA5F6E"/>
    <w:rsid w:val="00DB2EE7"/>
    <w:rsid w:val="00DB6D2F"/>
    <w:rsid w:val="00DC7C82"/>
    <w:rsid w:val="00E0024F"/>
    <w:rsid w:val="00E05ED9"/>
    <w:rsid w:val="00E13DF1"/>
    <w:rsid w:val="00E15A68"/>
    <w:rsid w:val="00E24C08"/>
    <w:rsid w:val="00E3504B"/>
    <w:rsid w:val="00E354A6"/>
    <w:rsid w:val="00E42B5F"/>
    <w:rsid w:val="00E55C74"/>
    <w:rsid w:val="00E61662"/>
    <w:rsid w:val="00E641AB"/>
    <w:rsid w:val="00E742D2"/>
    <w:rsid w:val="00E94DB9"/>
    <w:rsid w:val="00EB4BBB"/>
    <w:rsid w:val="00EC604A"/>
    <w:rsid w:val="00EC7A86"/>
    <w:rsid w:val="00ED3683"/>
    <w:rsid w:val="00ED62ED"/>
    <w:rsid w:val="00ED6416"/>
    <w:rsid w:val="00EE3DBB"/>
    <w:rsid w:val="00F23ABE"/>
    <w:rsid w:val="00F2464B"/>
    <w:rsid w:val="00F259BE"/>
    <w:rsid w:val="00F36859"/>
    <w:rsid w:val="00F42CA4"/>
    <w:rsid w:val="00F50936"/>
    <w:rsid w:val="00F634CB"/>
    <w:rsid w:val="00F747A9"/>
    <w:rsid w:val="00F757B4"/>
    <w:rsid w:val="00F84329"/>
    <w:rsid w:val="00FA53E9"/>
    <w:rsid w:val="00FC54C0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2400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5ED9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871B81"/>
    <w:pPr>
      <w:keepNext/>
      <w:keepLines/>
      <w:widowControl w:val="0"/>
      <w:spacing w:before="200"/>
      <w:ind w:firstLine="400"/>
      <w:jc w:val="both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F0B"/>
    <w:pPr>
      <w:widowControl w:val="0"/>
      <w:shd w:val="clear" w:color="auto" w:fill="FFFFFF"/>
      <w:ind w:right="-2588" w:firstLine="720"/>
    </w:pPr>
    <w:rPr>
      <w:sz w:val="24"/>
    </w:rPr>
  </w:style>
  <w:style w:type="character" w:customStyle="1" w:styleId="a4">
    <w:name w:val="Основной текст с отступом Знак"/>
    <w:link w:val="a3"/>
    <w:rsid w:val="00193F0B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193F0B"/>
    <w:rPr>
      <w:sz w:val="28"/>
    </w:rPr>
  </w:style>
  <w:style w:type="character" w:customStyle="1" w:styleId="a6">
    <w:name w:val="Основной текст Знак"/>
    <w:link w:val="a5"/>
    <w:rsid w:val="00193F0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93F0B"/>
    <w:rPr>
      <w:rFonts w:ascii="Courier New" w:hAnsi="Courier New"/>
    </w:rPr>
  </w:style>
  <w:style w:type="character" w:customStyle="1" w:styleId="a8">
    <w:name w:val="Текст Знак"/>
    <w:link w:val="a7"/>
    <w:rsid w:val="00193F0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193F0B"/>
    <w:pPr>
      <w:tabs>
        <w:tab w:val="num" w:pos="756"/>
        <w:tab w:val="num" w:pos="1040"/>
      </w:tabs>
      <w:spacing w:line="312" w:lineRule="auto"/>
      <w:ind w:left="756" w:firstLine="68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193F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93F0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D24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1">
    <w:name w:val="Style11"/>
    <w:basedOn w:val="a"/>
    <w:rsid w:val="001D2400"/>
    <w:pPr>
      <w:widowControl w:val="0"/>
      <w:autoSpaceDE w:val="0"/>
      <w:autoSpaceDN w:val="0"/>
      <w:adjustRightInd w:val="0"/>
      <w:spacing w:line="274" w:lineRule="exact"/>
      <w:ind w:hanging="398"/>
    </w:pPr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AE61FF"/>
    <w:pPr>
      <w:ind w:left="720"/>
      <w:contextualSpacing/>
    </w:pPr>
  </w:style>
  <w:style w:type="table" w:styleId="ab">
    <w:name w:val="Table Grid"/>
    <w:basedOn w:val="a1"/>
    <w:uiPriority w:val="39"/>
    <w:rsid w:val="00800A81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800A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character" w:styleId="ac">
    <w:name w:val="Hyperlink"/>
    <w:unhideWhenUsed/>
    <w:rsid w:val="00E15A68"/>
    <w:rPr>
      <w:color w:val="0000FF"/>
      <w:u w:val="single"/>
    </w:rPr>
  </w:style>
  <w:style w:type="paragraph" w:styleId="ad">
    <w:name w:val="Title"/>
    <w:basedOn w:val="a"/>
    <w:link w:val="ae"/>
    <w:qFormat/>
    <w:rsid w:val="009D62F1"/>
    <w:pPr>
      <w:jc w:val="center"/>
    </w:pPr>
    <w:rPr>
      <w:sz w:val="32"/>
    </w:rPr>
  </w:style>
  <w:style w:type="character" w:customStyle="1" w:styleId="ae">
    <w:name w:val="Название Знак"/>
    <w:link w:val="ad"/>
    <w:rsid w:val="009D62F1"/>
    <w:rPr>
      <w:rFonts w:ascii="Times New Roman" w:eastAsia="Calibri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CD0EA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D13AD7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rsid w:val="00D13AD7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30">
    <w:name w:val="Основной текст (13)"/>
    <w:basedOn w:val="a"/>
    <w:link w:val="131"/>
    <w:rsid w:val="003870B4"/>
    <w:pPr>
      <w:shd w:val="clear" w:color="auto" w:fill="FFFFFF"/>
      <w:tabs>
        <w:tab w:val="left" w:pos="643"/>
      </w:tabs>
      <w:spacing w:before="60" w:line="552" w:lineRule="exact"/>
      <w:jc w:val="both"/>
    </w:pPr>
    <w:rPr>
      <w:rFonts w:eastAsia="Times New Roman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377A72"/>
    <w:pPr>
      <w:widowControl w:val="0"/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90">
    <w:name w:val="Заголовок 9 Знак"/>
    <w:link w:val="9"/>
    <w:rsid w:val="00871B81"/>
    <w:rPr>
      <w:rFonts w:ascii="Cambria" w:eastAsia="Times New Roman" w:hAnsi="Cambria"/>
      <w:i/>
      <w:iCs/>
      <w:color w:val="404040"/>
    </w:rPr>
  </w:style>
  <w:style w:type="paragraph" w:styleId="af">
    <w:name w:val="Balloon Text"/>
    <w:basedOn w:val="a"/>
    <w:link w:val="af0"/>
    <w:uiPriority w:val="99"/>
    <w:semiHidden/>
    <w:unhideWhenUsed/>
    <w:rsid w:val="00862D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62DC2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link w:val="14"/>
    <w:rsid w:val="00E05ED9"/>
    <w:rPr>
      <w:shd w:val="clear" w:color="auto" w:fill="FFFFFF"/>
    </w:rPr>
  </w:style>
  <w:style w:type="paragraph" w:customStyle="1" w:styleId="14">
    <w:name w:val="Основной текст1"/>
    <w:basedOn w:val="a"/>
    <w:link w:val="af1"/>
    <w:rsid w:val="00E05ED9"/>
    <w:pPr>
      <w:shd w:val="clear" w:color="auto" w:fill="FFFFFF"/>
      <w:spacing w:before="360" w:line="274" w:lineRule="exact"/>
    </w:pPr>
    <w:rPr>
      <w:rFonts w:ascii="Calibri" w:hAnsi="Calibri"/>
    </w:rPr>
  </w:style>
  <w:style w:type="character" w:customStyle="1" w:styleId="apple-converted-space">
    <w:name w:val="apple-converted-space"/>
    <w:rsid w:val="00E05ED9"/>
  </w:style>
  <w:style w:type="character" w:customStyle="1" w:styleId="20">
    <w:name w:val="Заголовок 2 Знак"/>
    <w:link w:val="2"/>
    <w:uiPriority w:val="9"/>
    <w:rsid w:val="00E05ED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af2">
    <w:name w:val="Оглавление_"/>
    <w:link w:val="af3"/>
    <w:locked/>
    <w:rsid w:val="0006375E"/>
    <w:rPr>
      <w:rFonts w:ascii="Times New Roman" w:eastAsia="Times New Roman" w:hAnsi="Times New Roman"/>
      <w:shd w:val="clear" w:color="auto" w:fill="FFFFFF"/>
    </w:rPr>
  </w:style>
  <w:style w:type="paragraph" w:customStyle="1" w:styleId="af3">
    <w:name w:val="Оглавление"/>
    <w:basedOn w:val="a"/>
    <w:link w:val="af2"/>
    <w:rsid w:val="0006375E"/>
    <w:pPr>
      <w:shd w:val="clear" w:color="auto" w:fill="FFFFFF"/>
      <w:spacing w:line="274" w:lineRule="exact"/>
      <w:jc w:val="both"/>
    </w:pPr>
    <w:rPr>
      <w:rFonts w:eastAsia="Times New Roman"/>
    </w:rPr>
  </w:style>
  <w:style w:type="character" w:customStyle="1" w:styleId="af4">
    <w:name w:val="Основной текст + Полужирный"/>
    <w:aliases w:val="Не курсив"/>
    <w:rsid w:val="00754FE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fontstyle01">
    <w:name w:val="fontstyle01"/>
    <w:rsid w:val="00F747A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3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1">
    <w:name w:val="Основной текст (13)_"/>
    <w:link w:val="130"/>
    <w:rsid w:val="007C3B04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character" w:customStyle="1" w:styleId="ListParagraph">
    <w:name w:val="List Paragraph Знак"/>
    <w:link w:val="11"/>
    <w:rsid w:val="007C3B04"/>
    <w:rPr>
      <w:rFonts w:eastAsia="Times New Roman"/>
      <w:sz w:val="22"/>
      <w:szCs w:val="22"/>
      <w:lang w:val="en-US" w:eastAsia="en-US"/>
    </w:rPr>
  </w:style>
  <w:style w:type="paragraph" w:styleId="af5">
    <w:name w:val="header"/>
    <w:basedOn w:val="a"/>
    <w:link w:val="af6"/>
    <w:uiPriority w:val="99"/>
    <w:unhideWhenUsed/>
    <w:rsid w:val="00B015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01592"/>
    <w:rPr>
      <w:rFonts w:ascii="Times New Roman" w:hAnsi="Times New Roman"/>
    </w:rPr>
  </w:style>
  <w:style w:type="paragraph" w:styleId="af7">
    <w:name w:val="footer"/>
    <w:basedOn w:val="a"/>
    <w:link w:val="af8"/>
    <w:uiPriority w:val="99"/>
    <w:unhideWhenUsed/>
    <w:rsid w:val="00B015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1592"/>
    <w:rPr>
      <w:rFonts w:ascii="Times New Roman" w:hAnsi="Times New Roman"/>
    </w:rPr>
  </w:style>
  <w:style w:type="paragraph" w:customStyle="1" w:styleId="22">
    <w:name w:val="Абзац списка2"/>
    <w:basedOn w:val="a"/>
    <w:rsid w:val="004B0D6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5">
    <w:name w:val="заголовок 1"/>
    <w:basedOn w:val="a"/>
    <w:next w:val="a"/>
    <w:rsid w:val="00350065"/>
    <w:pPr>
      <w:keepNext/>
      <w:autoSpaceDE w:val="0"/>
      <w:autoSpaceDN w:val="0"/>
      <w:jc w:val="center"/>
      <w:outlineLvl w:val="0"/>
    </w:pPr>
    <w:rPr>
      <w:rFonts w:eastAsia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2400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5ED9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871B81"/>
    <w:pPr>
      <w:keepNext/>
      <w:keepLines/>
      <w:widowControl w:val="0"/>
      <w:spacing w:before="200"/>
      <w:ind w:firstLine="400"/>
      <w:jc w:val="both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F0B"/>
    <w:pPr>
      <w:widowControl w:val="0"/>
      <w:shd w:val="clear" w:color="auto" w:fill="FFFFFF"/>
      <w:ind w:right="-2588" w:firstLine="720"/>
    </w:pPr>
    <w:rPr>
      <w:sz w:val="24"/>
    </w:rPr>
  </w:style>
  <w:style w:type="character" w:customStyle="1" w:styleId="a4">
    <w:name w:val="Основной текст с отступом Знак"/>
    <w:link w:val="a3"/>
    <w:rsid w:val="00193F0B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193F0B"/>
    <w:rPr>
      <w:sz w:val="28"/>
    </w:rPr>
  </w:style>
  <w:style w:type="character" w:customStyle="1" w:styleId="a6">
    <w:name w:val="Основной текст Знак"/>
    <w:link w:val="a5"/>
    <w:rsid w:val="00193F0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93F0B"/>
    <w:rPr>
      <w:rFonts w:ascii="Courier New" w:hAnsi="Courier New"/>
    </w:rPr>
  </w:style>
  <w:style w:type="character" w:customStyle="1" w:styleId="a8">
    <w:name w:val="Текст Знак"/>
    <w:link w:val="a7"/>
    <w:rsid w:val="00193F0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193F0B"/>
    <w:pPr>
      <w:tabs>
        <w:tab w:val="num" w:pos="756"/>
        <w:tab w:val="num" w:pos="1040"/>
      </w:tabs>
      <w:spacing w:line="312" w:lineRule="auto"/>
      <w:ind w:left="756" w:firstLine="68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193F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93F0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D24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1">
    <w:name w:val="Style11"/>
    <w:basedOn w:val="a"/>
    <w:rsid w:val="001D2400"/>
    <w:pPr>
      <w:widowControl w:val="0"/>
      <w:autoSpaceDE w:val="0"/>
      <w:autoSpaceDN w:val="0"/>
      <w:adjustRightInd w:val="0"/>
      <w:spacing w:line="274" w:lineRule="exact"/>
      <w:ind w:hanging="398"/>
    </w:pPr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AE61FF"/>
    <w:pPr>
      <w:ind w:left="720"/>
      <w:contextualSpacing/>
    </w:pPr>
  </w:style>
  <w:style w:type="table" w:styleId="ab">
    <w:name w:val="Table Grid"/>
    <w:basedOn w:val="a1"/>
    <w:uiPriority w:val="39"/>
    <w:rsid w:val="00800A81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800A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character" w:styleId="ac">
    <w:name w:val="Hyperlink"/>
    <w:unhideWhenUsed/>
    <w:rsid w:val="00E15A68"/>
    <w:rPr>
      <w:color w:val="0000FF"/>
      <w:u w:val="single"/>
    </w:rPr>
  </w:style>
  <w:style w:type="paragraph" w:styleId="ad">
    <w:name w:val="Title"/>
    <w:basedOn w:val="a"/>
    <w:link w:val="ae"/>
    <w:qFormat/>
    <w:rsid w:val="009D62F1"/>
    <w:pPr>
      <w:jc w:val="center"/>
    </w:pPr>
    <w:rPr>
      <w:sz w:val="32"/>
    </w:rPr>
  </w:style>
  <w:style w:type="character" w:customStyle="1" w:styleId="ae">
    <w:name w:val="Название Знак"/>
    <w:link w:val="ad"/>
    <w:rsid w:val="009D62F1"/>
    <w:rPr>
      <w:rFonts w:ascii="Times New Roman" w:eastAsia="Calibri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CD0EA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D13AD7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rsid w:val="00D13AD7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30">
    <w:name w:val="Основной текст (13)"/>
    <w:basedOn w:val="a"/>
    <w:link w:val="131"/>
    <w:rsid w:val="003870B4"/>
    <w:pPr>
      <w:shd w:val="clear" w:color="auto" w:fill="FFFFFF"/>
      <w:tabs>
        <w:tab w:val="left" w:pos="643"/>
      </w:tabs>
      <w:spacing w:before="60" w:line="552" w:lineRule="exact"/>
      <w:jc w:val="both"/>
    </w:pPr>
    <w:rPr>
      <w:rFonts w:eastAsia="Times New Roman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377A72"/>
    <w:pPr>
      <w:widowControl w:val="0"/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90">
    <w:name w:val="Заголовок 9 Знак"/>
    <w:link w:val="9"/>
    <w:rsid w:val="00871B81"/>
    <w:rPr>
      <w:rFonts w:ascii="Cambria" w:eastAsia="Times New Roman" w:hAnsi="Cambria"/>
      <w:i/>
      <w:iCs/>
      <w:color w:val="404040"/>
    </w:rPr>
  </w:style>
  <w:style w:type="paragraph" w:styleId="af">
    <w:name w:val="Balloon Text"/>
    <w:basedOn w:val="a"/>
    <w:link w:val="af0"/>
    <w:uiPriority w:val="99"/>
    <w:semiHidden/>
    <w:unhideWhenUsed/>
    <w:rsid w:val="00862D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62DC2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link w:val="14"/>
    <w:rsid w:val="00E05ED9"/>
    <w:rPr>
      <w:shd w:val="clear" w:color="auto" w:fill="FFFFFF"/>
    </w:rPr>
  </w:style>
  <w:style w:type="paragraph" w:customStyle="1" w:styleId="14">
    <w:name w:val="Основной текст1"/>
    <w:basedOn w:val="a"/>
    <w:link w:val="af1"/>
    <w:rsid w:val="00E05ED9"/>
    <w:pPr>
      <w:shd w:val="clear" w:color="auto" w:fill="FFFFFF"/>
      <w:spacing w:before="360" w:line="274" w:lineRule="exact"/>
    </w:pPr>
    <w:rPr>
      <w:rFonts w:ascii="Calibri" w:hAnsi="Calibri"/>
    </w:rPr>
  </w:style>
  <w:style w:type="character" w:customStyle="1" w:styleId="apple-converted-space">
    <w:name w:val="apple-converted-space"/>
    <w:rsid w:val="00E05ED9"/>
  </w:style>
  <w:style w:type="character" w:customStyle="1" w:styleId="20">
    <w:name w:val="Заголовок 2 Знак"/>
    <w:link w:val="2"/>
    <w:uiPriority w:val="9"/>
    <w:rsid w:val="00E05ED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af2">
    <w:name w:val="Оглавление_"/>
    <w:link w:val="af3"/>
    <w:locked/>
    <w:rsid w:val="0006375E"/>
    <w:rPr>
      <w:rFonts w:ascii="Times New Roman" w:eastAsia="Times New Roman" w:hAnsi="Times New Roman"/>
      <w:shd w:val="clear" w:color="auto" w:fill="FFFFFF"/>
    </w:rPr>
  </w:style>
  <w:style w:type="paragraph" w:customStyle="1" w:styleId="af3">
    <w:name w:val="Оглавление"/>
    <w:basedOn w:val="a"/>
    <w:link w:val="af2"/>
    <w:rsid w:val="0006375E"/>
    <w:pPr>
      <w:shd w:val="clear" w:color="auto" w:fill="FFFFFF"/>
      <w:spacing w:line="274" w:lineRule="exact"/>
      <w:jc w:val="both"/>
    </w:pPr>
    <w:rPr>
      <w:rFonts w:eastAsia="Times New Roman"/>
    </w:rPr>
  </w:style>
  <w:style w:type="character" w:customStyle="1" w:styleId="af4">
    <w:name w:val="Основной текст + Полужирный"/>
    <w:aliases w:val="Не курсив"/>
    <w:rsid w:val="00754FE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fontstyle01">
    <w:name w:val="fontstyle01"/>
    <w:rsid w:val="00F747A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3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1">
    <w:name w:val="Основной текст (13)_"/>
    <w:link w:val="130"/>
    <w:rsid w:val="007C3B04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character" w:customStyle="1" w:styleId="ListParagraph">
    <w:name w:val="List Paragraph Знак"/>
    <w:link w:val="11"/>
    <w:rsid w:val="007C3B04"/>
    <w:rPr>
      <w:rFonts w:eastAsia="Times New Roman"/>
      <w:sz w:val="22"/>
      <w:szCs w:val="22"/>
      <w:lang w:val="en-US" w:eastAsia="en-US"/>
    </w:rPr>
  </w:style>
  <w:style w:type="paragraph" w:styleId="af5">
    <w:name w:val="header"/>
    <w:basedOn w:val="a"/>
    <w:link w:val="af6"/>
    <w:uiPriority w:val="99"/>
    <w:unhideWhenUsed/>
    <w:rsid w:val="00B015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01592"/>
    <w:rPr>
      <w:rFonts w:ascii="Times New Roman" w:hAnsi="Times New Roman"/>
    </w:rPr>
  </w:style>
  <w:style w:type="paragraph" w:styleId="af7">
    <w:name w:val="footer"/>
    <w:basedOn w:val="a"/>
    <w:link w:val="af8"/>
    <w:uiPriority w:val="99"/>
    <w:unhideWhenUsed/>
    <w:rsid w:val="00B015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1592"/>
    <w:rPr>
      <w:rFonts w:ascii="Times New Roman" w:hAnsi="Times New Roman"/>
    </w:rPr>
  </w:style>
  <w:style w:type="paragraph" w:customStyle="1" w:styleId="22">
    <w:name w:val="Абзац списка2"/>
    <w:basedOn w:val="a"/>
    <w:rsid w:val="004B0D6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5">
    <w:name w:val="заголовок 1"/>
    <w:basedOn w:val="a"/>
    <w:next w:val="a"/>
    <w:rsid w:val="00350065"/>
    <w:pPr>
      <w:keepNext/>
      <w:autoSpaceDE w:val="0"/>
      <w:autoSpaceDN w:val="0"/>
      <w:jc w:val="center"/>
      <w:outlineLvl w:val="0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8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9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" TargetMode="External"/><Relationship Id="rId13" Type="http://schemas.openxmlformats.org/officeDocument/2006/relationships/hyperlink" Target="http://www1.fips.ru/wps/portal/IPS_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.lanbook.ru/" TargetMode="External"/><Relationship Id="rId12" Type="http://schemas.openxmlformats.org/officeDocument/2006/relationships/hyperlink" Target="http://gostbase.ru" TargetMode="External"/><Relationship Id="rId17" Type="http://schemas.openxmlformats.org/officeDocument/2006/relationships/hyperlink" Target="https://cdto.w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Foxit_Corporation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mbov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Adobe_Systems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rnadsky-lib.ru" TargetMode="External"/><Relationship Id="rId14" Type="http://schemas.openxmlformats.org/officeDocument/2006/relationships/hyperlink" Target="http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7161</Words>
  <Characters>40820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47886</CharactersWithSpaces>
  <SharedDoc>false</SharedDoc>
  <HLinks>
    <vt:vector size="30" baseType="variant"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7798828</vt:i4>
      </vt:variant>
      <vt:variant>
        <vt:i4>6</vt:i4>
      </vt:variant>
      <vt:variant>
        <vt:i4>0</vt:i4>
      </vt:variant>
      <vt:variant>
        <vt:i4>5</vt:i4>
      </vt:variant>
      <vt:variant>
        <vt:lpwstr>http://www.tiensmed.ru/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http://sportwiki.to/</vt:lpwstr>
      </vt:variant>
      <vt:variant>
        <vt:lpwstr/>
      </vt:variant>
      <vt:variant>
        <vt:i4>8323112</vt:i4>
      </vt:variant>
      <vt:variant>
        <vt:i4>0</vt:i4>
      </vt:variant>
      <vt:variant>
        <vt:i4>0</vt:i4>
      </vt:variant>
      <vt:variant>
        <vt:i4>5</vt:i4>
      </vt:variant>
      <vt:variant>
        <vt:lpwstr>http://www.psynavigator.ru/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4</cp:revision>
  <cp:lastPrinted>2022-07-07T06:12:00Z</cp:lastPrinted>
  <dcterms:created xsi:type="dcterms:W3CDTF">2023-08-07T11:15:00Z</dcterms:created>
  <dcterms:modified xsi:type="dcterms:W3CDTF">2024-07-10T06:50:00Z</dcterms:modified>
</cp:coreProperties>
</file>